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67F" w14:textId="77777777" w:rsidR="0064319C" w:rsidRPr="006C31AE" w:rsidRDefault="0064319C" w:rsidP="0064319C">
      <w:pPr>
        <w:pStyle w:val="af5"/>
        <w:spacing w:before="0" w:beforeAutospacing="0" w:after="0" w:afterAutospacing="0"/>
        <w:jc w:val="center"/>
        <w:rPr>
          <w:b/>
          <w:lang w:val="en-US"/>
        </w:rPr>
      </w:pPr>
      <w:r w:rsidRPr="006C31AE">
        <w:rPr>
          <w:b/>
          <w:lang w:val="en-US"/>
        </w:rPr>
        <w:t xml:space="preserve">List of scientific publications in international peer-reviewed journals </w:t>
      </w:r>
    </w:p>
    <w:p w14:paraId="21408C46" w14:textId="77777777" w:rsidR="0064319C" w:rsidRPr="006C31AE" w:rsidRDefault="0064319C" w:rsidP="0064319C">
      <w:pPr>
        <w:pStyle w:val="af5"/>
        <w:spacing w:before="0" w:beforeAutospacing="0" w:after="0" w:afterAutospacing="0"/>
        <w:jc w:val="center"/>
        <w:rPr>
          <w:b/>
          <w:lang w:val="en-US"/>
        </w:rPr>
      </w:pPr>
      <w:r w:rsidRPr="006C31AE">
        <w:rPr>
          <w:b/>
          <w:lang w:val="en-US"/>
        </w:rPr>
        <w:t>indexed in Scopus and Web of Science</w:t>
      </w:r>
    </w:p>
    <w:p w14:paraId="44520D81" w14:textId="77777777" w:rsidR="0064319C" w:rsidRPr="006C31AE" w:rsidRDefault="0064319C" w:rsidP="0064319C">
      <w:pPr>
        <w:pStyle w:val="af5"/>
        <w:spacing w:before="0" w:beforeAutospacing="0" w:after="0" w:afterAutospacing="0"/>
        <w:jc w:val="center"/>
        <w:rPr>
          <w:b/>
          <w:lang w:val="en-US"/>
        </w:rPr>
      </w:pPr>
      <w:r w:rsidRPr="006C31AE">
        <w:rPr>
          <w:b/>
          <w:lang w:val="en-US"/>
        </w:rPr>
        <w:t>Mustafa Laura Moldakerimovna</w:t>
      </w:r>
    </w:p>
    <w:p w14:paraId="4FAE5F09" w14:textId="77777777" w:rsidR="0064319C" w:rsidRPr="006C31AE" w:rsidRDefault="0064319C" w:rsidP="003E2064">
      <w:pPr>
        <w:spacing w:after="0"/>
        <w:rPr>
          <w:rFonts w:ascii="Times New Roman" w:hAnsi="Times New Roman" w:cs="Times New Roman"/>
          <w:lang w:val="en-US"/>
        </w:rPr>
      </w:pPr>
      <w:r w:rsidRPr="006C31AE">
        <w:rPr>
          <w:rFonts w:ascii="Times New Roman" w:hAnsi="Times New Roman" w:cs="Times New Roman"/>
          <w:lang w:val="kk-KZ"/>
        </w:rPr>
        <w:t>Author Identifiers:</w:t>
      </w:r>
    </w:p>
    <w:p w14:paraId="28653303" w14:textId="7088EB0E" w:rsidR="009941A3" w:rsidRPr="006C31AE" w:rsidRDefault="009941A3" w:rsidP="003E2064">
      <w:pPr>
        <w:spacing w:after="0"/>
        <w:rPr>
          <w:rStyle w:val="ad"/>
          <w:rFonts w:ascii="Times New Roman" w:hAnsi="Times New Roman" w:cs="Times New Roman"/>
          <w:color w:val="auto"/>
          <w:lang w:val="en-US"/>
        </w:rPr>
      </w:pPr>
      <w:r w:rsidRPr="006C31AE">
        <w:rPr>
          <w:rFonts w:ascii="Times New Roman" w:hAnsi="Times New Roman" w:cs="Times New Roman"/>
          <w:lang w:val="en-US"/>
        </w:rPr>
        <w:t>Scopus Author ID:</w:t>
      </w:r>
      <w:r w:rsidRPr="006C31AE">
        <w:rPr>
          <w:rFonts w:ascii="Times New Roman" w:eastAsia="Times New Roman" w:hAnsi="Times New Roman" w:cs="Times New Roman"/>
          <w:kern w:val="0"/>
          <w:lang w:val="en-US" w:eastAsia="ru-RU"/>
          <w14:ligatures w14:val="none"/>
        </w:rPr>
        <w:t xml:space="preserve"> </w:t>
      </w:r>
      <w:r w:rsidRPr="006C31AE">
        <w:rPr>
          <w:rFonts w:ascii="Times New Roman" w:hAnsi="Times New Roman" w:cs="Times New Roman"/>
        </w:rPr>
        <w:fldChar w:fldCharType="begin"/>
      </w:r>
      <w:r w:rsidRPr="006C31AE">
        <w:rPr>
          <w:rFonts w:ascii="Times New Roman" w:hAnsi="Times New Roman" w:cs="Times New Roman"/>
          <w:lang w:val="en-US"/>
        </w:rPr>
        <w:instrText>HYPERLINK "https://www.scopus.com/redirect.uri?url=https://orcid.org/0000-0002-9779-0007&amp;authorId=57194198088&amp;origin=AuthorProfile&amp;orcId=0000-0002-9779-0007&amp;category=orcidLink" \t "_blank"</w:instrText>
      </w:r>
      <w:r w:rsidRPr="006C31AE">
        <w:rPr>
          <w:rFonts w:ascii="Times New Roman" w:hAnsi="Times New Roman" w:cs="Times New Roman"/>
        </w:rPr>
      </w:r>
      <w:r w:rsidRPr="006C31AE">
        <w:rPr>
          <w:rFonts w:ascii="Times New Roman" w:hAnsi="Times New Roman" w:cs="Times New Roman"/>
        </w:rPr>
        <w:fldChar w:fldCharType="separate"/>
      </w:r>
      <w:r w:rsidRPr="006C31AE">
        <w:rPr>
          <w:rStyle w:val="ad"/>
          <w:rFonts w:ascii="Times New Roman" w:hAnsi="Times New Roman" w:cs="Times New Roman"/>
          <w:color w:val="auto"/>
          <w:lang w:val="en-US"/>
        </w:rPr>
        <w:t>57194198088</w:t>
      </w:r>
    </w:p>
    <w:p w14:paraId="00A280AE" w14:textId="74B03838" w:rsidR="009941A3" w:rsidRPr="006C31AE" w:rsidRDefault="009941A3" w:rsidP="003E2064">
      <w:pPr>
        <w:spacing w:after="0"/>
        <w:rPr>
          <w:rFonts w:ascii="Times New Roman" w:hAnsi="Times New Roman" w:cs="Times New Roman"/>
          <w:lang w:val="en-US"/>
        </w:rPr>
      </w:pPr>
      <w:r w:rsidRPr="006C31AE">
        <w:rPr>
          <w:rFonts w:ascii="Times New Roman" w:hAnsi="Times New Roman" w:cs="Times New Roman"/>
        </w:rPr>
        <w:fldChar w:fldCharType="end"/>
      </w:r>
      <w:r w:rsidRPr="006C31AE">
        <w:rPr>
          <w:rFonts w:ascii="Times New Roman" w:hAnsi="Times New Roman" w:cs="Times New Roman"/>
          <w:lang w:val="en-US"/>
        </w:rPr>
        <w:t>Web of Science Researcher ID: HNS-1782-2023</w:t>
      </w:r>
    </w:p>
    <w:p w14:paraId="1243AD1B" w14:textId="3EA55B92" w:rsidR="009941A3" w:rsidRPr="006C31AE" w:rsidRDefault="009941A3" w:rsidP="003E2064">
      <w:pPr>
        <w:spacing w:after="0"/>
        <w:rPr>
          <w:rFonts w:ascii="Times New Roman" w:hAnsi="Times New Roman" w:cs="Times New Roman"/>
        </w:rPr>
      </w:pPr>
      <w:r w:rsidRPr="006C31AE">
        <w:rPr>
          <w:rFonts w:ascii="Times New Roman" w:hAnsi="Times New Roman" w:cs="Times New Roman"/>
        </w:rPr>
        <w:t xml:space="preserve">ORCID: </w:t>
      </w:r>
      <w:hyperlink r:id="rId8" w:history="1">
        <w:r w:rsidRPr="006C31AE">
          <w:rPr>
            <w:rStyle w:val="ad"/>
            <w:rFonts w:ascii="Times New Roman" w:hAnsi="Times New Roman" w:cs="Times New Roman"/>
            <w:color w:val="auto"/>
          </w:rPr>
          <w:t>https://orcid.org/0000-0002-9779-0007</w:t>
        </w:r>
      </w:hyperlink>
    </w:p>
    <w:p w14:paraId="29A8E47C" w14:textId="77777777" w:rsidR="0064319C" w:rsidRDefault="0064319C" w:rsidP="003E2064">
      <w:pPr>
        <w:spacing w:after="0"/>
      </w:pPr>
    </w:p>
    <w:tbl>
      <w:tblPr>
        <w:tblStyle w:val="af0"/>
        <w:tblW w:w="15180" w:type="dxa"/>
        <w:tblLayout w:type="fixed"/>
        <w:tblLook w:val="04A0" w:firstRow="1" w:lastRow="0" w:firstColumn="1" w:lastColumn="0" w:noHBand="0" w:noVBand="1"/>
      </w:tblPr>
      <w:tblGrid>
        <w:gridCol w:w="542"/>
        <w:gridCol w:w="2572"/>
        <w:gridCol w:w="992"/>
        <w:gridCol w:w="2693"/>
        <w:gridCol w:w="1984"/>
        <w:gridCol w:w="851"/>
        <w:gridCol w:w="1843"/>
        <w:gridCol w:w="2268"/>
        <w:gridCol w:w="1435"/>
      </w:tblGrid>
      <w:tr w:rsidR="0064319C" w:rsidRPr="005E38C6" w14:paraId="05BF2BBA" w14:textId="77777777" w:rsidTr="0064319C">
        <w:tc>
          <w:tcPr>
            <w:tcW w:w="542" w:type="dxa"/>
          </w:tcPr>
          <w:p w14:paraId="3D6DBE6E" w14:textId="77F1F2BE" w:rsidR="0064319C" w:rsidRPr="005E38C6" w:rsidRDefault="0064319C" w:rsidP="0064319C">
            <w:pPr>
              <w:pStyle w:val="af5"/>
              <w:spacing w:before="0" w:beforeAutospacing="0" w:after="0" w:afterAutospacing="0"/>
              <w:rPr>
                <w:b/>
                <w:bCs/>
                <w:sz w:val="22"/>
                <w:szCs w:val="22"/>
                <w:lang w:val="kk-KZ"/>
              </w:rPr>
            </w:pPr>
            <w:r w:rsidRPr="005E38C6">
              <w:rPr>
                <w:sz w:val="22"/>
                <w:szCs w:val="22"/>
              </w:rPr>
              <w:t xml:space="preserve">№ </w:t>
            </w:r>
          </w:p>
        </w:tc>
        <w:tc>
          <w:tcPr>
            <w:tcW w:w="2572" w:type="dxa"/>
          </w:tcPr>
          <w:p w14:paraId="362F53C9" w14:textId="7A0B6D44" w:rsidR="0064319C" w:rsidRPr="005E38C6" w:rsidRDefault="0064319C" w:rsidP="0064319C">
            <w:pPr>
              <w:pStyle w:val="af5"/>
              <w:spacing w:before="0" w:beforeAutospacing="0" w:after="0" w:afterAutospacing="0"/>
              <w:ind w:right="-117"/>
              <w:rPr>
                <w:b/>
                <w:bCs/>
                <w:sz w:val="22"/>
                <w:szCs w:val="22"/>
              </w:rPr>
            </w:pPr>
            <w:proofErr w:type="spellStart"/>
            <w:r w:rsidRPr="005E38C6">
              <w:rPr>
                <w:sz w:val="22"/>
                <w:szCs w:val="22"/>
              </w:rPr>
              <w:t>Title</w:t>
            </w:r>
            <w:proofErr w:type="spellEnd"/>
            <w:r w:rsidRPr="005E38C6">
              <w:rPr>
                <w:sz w:val="22"/>
                <w:szCs w:val="22"/>
              </w:rPr>
              <w:t xml:space="preserve"> </w:t>
            </w:r>
            <w:proofErr w:type="spellStart"/>
            <w:r w:rsidRPr="005E38C6">
              <w:rPr>
                <w:sz w:val="22"/>
                <w:szCs w:val="22"/>
              </w:rPr>
              <w:t>of</w:t>
            </w:r>
            <w:proofErr w:type="spellEnd"/>
            <w:r w:rsidRPr="005E38C6">
              <w:rPr>
                <w:sz w:val="22"/>
                <w:szCs w:val="22"/>
              </w:rPr>
              <w:t xml:space="preserve"> </w:t>
            </w:r>
            <w:proofErr w:type="spellStart"/>
            <w:r w:rsidRPr="005E38C6">
              <w:rPr>
                <w:sz w:val="22"/>
                <w:szCs w:val="22"/>
              </w:rPr>
              <w:t>the</w:t>
            </w:r>
            <w:proofErr w:type="spellEnd"/>
            <w:r w:rsidRPr="005E38C6">
              <w:rPr>
                <w:sz w:val="22"/>
                <w:szCs w:val="22"/>
              </w:rPr>
              <w:t xml:space="preserve"> </w:t>
            </w:r>
            <w:proofErr w:type="spellStart"/>
            <w:r w:rsidRPr="005E38C6">
              <w:rPr>
                <w:sz w:val="22"/>
                <w:szCs w:val="22"/>
              </w:rPr>
              <w:t>publication</w:t>
            </w:r>
            <w:proofErr w:type="spellEnd"/>
          </w:p>
        </w:tc>
        <w:tc>
          <w:tcPr>
            <w:tcW w:w="992" w:type="dxa"/>
          </w:tcPr>
          <w:p w14:paraId="50AE06FB" w14:textId="7A612D43" w:rsidR="0064319C" w:rsidRPr="005E38C6" w:rsidRDefault="0064319C" w:rsidP="0064319C">
            <w:pPr>
              <w:pStyle w:val="af5"/>
              <w:spacing w:before="0" w:beforeAutospacing="0" w:after="0" w:afterAutospacing="0"/>
              <w:ind w:right="-117"/>
              <w:rPr>
                <w:b/>
                <w:bCs/>
                <w:sz w:val="22"/>
                <w:szCs w:val="22"/>
              </w:rPr>
            </w:pPr>
            <w:r w:rsidRPr="005E38C6">
              <w:rPr>
                <w:sz w:val="22"/>
                <w:szCs w:val="22"/>
              </w:rPr>
              <w:t xml:space="preserve">Type </w:t>
            </w:r>
            <w:proofErr w:type="spellStart"/>
            <w:r w:rsidRPr="005E38C6">
              <w:rPr>
                <w:sz w:val="22"/>
                <w:szCs w:val="22"/>
              </w:rPr>
              <w:t>of</w:t>
            </w:r>
            <w:proofErr w:type="spellEnd"/>
            <w:r w:rsidRPr="005E38C6">
              <w:rPr>
                <w:sz w:val="22"/>
                <w:szCs w:val="22"/>
              </w:rPr>
              <w:t xml:space="preserve"> </w:t>
            </w:r>
            <w:proofErr w:type="spellStart"/>
            <w:r w:rsidRPr="005E38C6">
              <w:rPr>
                <w:sz w:val="22"/>
                <w:szCs w:val="22"/>
              </w:rPr>
              <w:t>publication</w:t>
            </w:r>
            <w:proofErr w:type="spellEnd"/>
          </w:p>
        </w:tc>
        <w:tc>
          <w:tcPr>
            <w:tcW w:w="2693" w:type="dxa"/>
          </w:tcPr>
          <w:p w14:paraId="3F4EB788" w14:textId="44AFC6C2" w:rsidR="0064319C" w:rsidRPr="005E38C6" w:rsidRDefault="0064319C" w:rsidP="0064319C">
            <w:pPr>
              <w:pStyle w:val="af5"/>
              <w:spacing w:before="0" w:beforeAutospacing="0" w:after="0" w:afterAutospacing="0"/>
              <w:ind w:right="-117"/>
              <w:rPr>
                <w:b/>
                <w:bCs/>
                <w:sz w:val="22"/>
                <w:szCs w:val="22"/>
                <w:lang w:val="en-US"/>
              </w:rPr>
            </w:pPr>
            <w:r w:rsidRPr="005E38C6">
              <w:rPr>
                <w:sz w:val="22"/>
                <w:szCs w:val="22"/>
                <w:lang w:val="en-US"/>
              </w:rPr>
              <w:t>Journal Title, Year of Publication, DOI</w:t>
            </w:r>
          </w:p>
        </w:tc>
        <w:tc>
          <w:tcPr>
            <w:tcW w:w="1984" w:type="dxa"/>
          </w:tcPr>
          <w:p w14:paraId="49E3A8E8" w14:textId="20AB9A2B" w:rsidR="0064319C" w:rsidRPr="005E38C6" w:rsidRDefault="0064319C" w:rsidP="0064319C">
            <w:pPr>
              <w:pStyle w:val="TableParagraph"/>
              <w:jc w:val="left"/>
              <w:rPr>
                <w:rFonts w:ascii="Times New Roman" w:hAnsi="Times New Roman" w:cs="Times New Roman"/>
                <w:b/>
                <w:bCs/>
                <w:lang w:val="en-US"/>
              </w:rPr>
            </w:pPr>
            <w:r w:rsidRPr="005E38C6">
              <w:rPr>
                <w:rFonts w:ascii="Times New Roman" w:hAnsi="Times New Roman" w:cs="Times New Roman"/>
                <w:lang w:val="en-US"/>
              </w:rPr>
              <w:t>Journal Impact Factor, Quartile, and Subject Area according to Journal Citation Reports for the year of publication</w:t>
            </w:r>
          </w:p>
        </w:tc>
        <w:tc>
          <w:tcPr>
            <w:tcW w:w="851" w:type="dxa"/>
          </w:tcPr>
          <w:p w14:paraId="3DD3B794" w14:textId="075B1B76" w:rsidR="0064319C" w:rsidRPr="005E38C6" w:rsidRDefault="0064319C" w:rsidP="0064319C">
            <w:pPr>
              <w:pStyle w:val="af5"/>
              <w:spacing w:before="0" w:beforeAutospacing="0" w:after="0" w:afterAutospacing="0"/>
              <w:ind w:right="-117"/>
              <w:rPr>
                <w:b/>
                <w:bCs/>
                <w:sz w:val="22"/>
                <w:szCs w:val="22"/>
                <w:lang w:val="kk-KZ"/>
              </w:rPr>
            </w:pPr>
            <w:r w:rsidRPr="005E38C6">
              <w:rPr>
                <w:sz w:val="22"/>
                <w:szCs w:val="22"/>
                <w:lang w:val="en-US"/>
              </w:rPr>
              <w:t>Index in the Web of Science Core Collection</w:t>
            </w:r>
          </w:p>
        </w:tc>
        <w:tc>
          <w:tcPr>
            <w:tcW w:w="1843" w:type="dxa"/>
          </w:tcPr>
          <w:p w14:paraId="7E3686CC" w14:textId="28C1B0A4" w:rsidR="0064319C" w:rsidRPr="005E38C6" w:rsidRDefault="0064319C" w:rsidP="0064319C">
            <w:pPr>
              <w:pStyle w:val="af5"/>
              <w:spacing w:before="0" w:beforeAutospacing="0" w:after="0" w:afterAutospacing="0"/>
              <w:ind w:right="-117"/>
              <w:rPr>
                <w:b/>
                <w:bCs/>
                <w:sz w:val="22"/>
                <w:szCs w:val="22"/>
                <w:lang w:val="kk-KZ"/>
              </w:rPr>
            </w:pPr>
            <w:r w:rsidRPr="005E38C6">
              <w:rPr>
                <w:sz w:val="22"/>
                <w:szCs w:val="22"/>
                <w:lang w:val="en-US"/>
              </w:rPr>
              <w:t xml:space="preserve">Journal </w:t>
            </w:r>
            <w:proofErr w:type="spellStart"/>
            <w:r w:rsidRPr="005E38C6">
              <w:rPr>
                <w:sz w:val="22"/>
                <w:szCs w:val="22"/>
                <w:lang w:val="en-US"/>
              </w:rPr>
              <w:t>CiteScore</w:t>
            </w:r>
            <w:proofErr w:type="spellEnd"/>
            <w:r w:rsidRPr="005E38C6">
              <w:rPr>
                <w:sz w:val="22"/>
                <w:szCs w:val="22"/>
                <w:lang w:val="en-US"/>
              </w:rPr>
              <w:t>, Percentile, and Subject Area according to Scopus for the year of publication</w:t>
            </w:r>
          </w:p>
        </w:tc>
        <w:tc>
          <w:tcPr>
            <w:tcW w:w="2268" w:type="dxa"/>
          </w:tcPr>
          <w:p w14:paraId="0CDE3EBE" w14:textId="4F88A15C" w:rsidR="0064319C" w:rsidRPr="005E38C6" w:rsidRDefault="0064319C" w:rsidP="0064319C">
            <w:pPr>
              <w:pStyle w:val="af5"/>
              <w:spacing w:before="0" w:beforeAutospacing="0" w:after="0" w:afterAutospacing="0"/>
              <w:ind w:right="-117"/>
              <w:rPr>
                <w:b/>
                <w:bCs/>
                <w:sz w:val="22"/>
                <w:szCs w:val="22"/>
                <w:lang w:val="kk-KZ"/>
              </w:rPr>
            </w:pPr>
            <w:r w:rsidRPr="005E38C6">
              <w:rPr>
                <w:sz w:val="22"/>
                <w:szCs w:val="22"/>
                <w:lang w:val="en-US"/>
              </w:rPr>
              <w:t>Full names of the authors (underline the name of the applicant)</w:t>
            </w:r>
          </w:p>
        </w:tc>
        <w:tc>
          <w:tcPr>
            <w:tcW w:w="1435" w:type="dxa"/>
          </w:tcPr>
          <w:p w14:paraId="4519B19A" w14:textId="5A07E5C4" w:rsidR="0064319C" w:rsidRPr="005E38C6" w:rsidRDefault="0064319C" w:rsidP="0064319C">
            <w:pPr>
              <w:pStyle w:val="af5"/>
              <w:spacing w:before="0" w:beforeAutospacing="0" w:after="0" w:afterAutospacing="0"/>
              <w:ind w:right="-117"/>
              <w:rPr>
                <w:b/>
                <w:bCs/>
                <w:sz w:val="22"/>
                <w:szCs w:val="22"/>
              </w:rPr>
            </w:pPr>
            <w:proofErr w:type="spellStart"/>
            <w:r w:rsidRPr="005E38C6">
              <w:rPr>
                <w:sz w:val="22"/>
                <w:szCs w:val="22"/>
              </w:rPr>
              <w:t>Role</w:t>
            </w:r>
            <w:proofErr w:type="spellEnd"/>
            <w:r w:rsidRPr="005E38C6">
              <w:rPr>
                <w:sz w:val="22"/>
                <w:szCs w:val="22"/>
              </w:rPr>
              <w:t xml:space="preserve"> </w:t>
            </w:r>
            <w:proofErr w:type="spellStart"/>
            <w:r w:rsidRPr="005E38C6">
              <w:rPr>
                <w:sz w:val="22"/>
                <w:szCs w:val="22"/>
              </w:rPr>
              <w:t>of</w:t>
            </w:r>
            <w:proofErr w:type="spellEnd"/>
            <w:r w:rsidRPr="005E38C6">
              <w:rPr>
                <w:sz w:val="22"/>
                <w:szCs w:val="22"/>
              </w:rPr>
              <w:t xml:space="preserve"> </w:t>
            </w:r>
            <w:proofErr w:type="spellStart"/>
            <w:r w:rsidRPr="005E38C6">
              <w:rPr>
                <w:sz w:val="22"/>
                <w:szCs w:val="22"/>
              </w:rPr>
              <w:t>the</w:t>
            </w:r>
            <w:proofErr w:type="spellEnd"/>
            <w:r w:rsidRPr="005E38C6">
              <w:rPr>
                <w:sz w:val="22"/>
                <w:szCs w:val="22"/>
              </w:rPr>
              <w:t xml:space="preserve"> </w:t>
            </w:r>
            <w:proofErr w:type="spellStart"/>
            <w:r w:rsidRPr="005E38C6">
              <w:rPr>
                <w:sz w:val="22"/>
                <w:szCs w:val="22"/>
              </w:rPr>
              <w:t>candidate</w:t>
            </w:r>
            <w:proofErr w:type="spellEnd"/>
          </w:p>
        </w:tc>
      </w:tr>
      <w:tr w:rsidR="0064319C" w:rsidRPr="005E38C6" w14:paraId="5DB3D3A6" w14:textId="77777777" w:rsidTr="0064319C">
        <w:tc>
          <w:tcPr>
            <w:tcW w:w="542" w:type="dxa"/>
          </w:tcPr>
          <w:p w14:paraId="7C6FEB74" w14:textId="56CB7227" w:rsidR="0064319C" w:rsidRPr="005E38C6" w:rsidRDefault="0064319C" w:rsidP="0064319C">
            <w:pPr>
              <w:pStyle w:val="af5"/>
              <w:spacing w:before="0" w:beforeAutospacing="0" w:after="0" w:afterAutospacing="0"/>
              <w:jc w:val="center"/>
              <w:rPr>
                <w:b/>
                <w:bCs/>
                <w:sz w:val="22"/>
                <w:szCs w:val="22"/>
                <w:lang w:val="en-US"/>
              </w:rPr>
            </w:pPr>
            <w:r w:rsidRPr="005E38C6">
              <w:rPr>
                <w:b/>
                <w:bCs/>
                <w:sz w:val="22"/>
                <w:szCs w:val="22"/>
                <w:lang w:val="en-US"/>
              </w:rPr>
              <w:t>1</w:t>
            </w:r>
          </w:p>
        </w:tc>
        <w:tc>
          <w:tcPr>
            <w:tcW w:w="2572" w:type="dxa"/>
          </w:tcPr>
          <w:p w14:paraId="6CA8C816" w14:textId="55E71CC1"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2</w:t>
            </w:r>
          </w:p>
        </w:tc>
        <w:tc>
          <w:tcPr>
            <w:tcW w:w="992" w:type="dxa"/>
          </w:tcPr>
          <w:p w14:paraId="2210D314" w14:textId="1E47091C"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3</w:t>
            </w:r>
          </w:p>
        </w:tc>
        <w:tc>
          <w:tcPr>
            <w:tcW w:w="2693" w:type="dxa"/>
          </w:tcPr>
          <w:p w14:paraId="7A7E6D12" w14:textId="2635275A"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4</w:t>
            </w:r>
          </w:p>
        </w:tc>
        <w:tc>
          <w:tcPr>
            <w:tcW w:w="1984" w:type="dxa"/>
          </w:tcPr>
          <w:p w14:paraId="5F2B3E54" w14:textId="603379AA" w:rsidR="0064319C" w:rsidRPr="005E38C6" w:rsidRDefault="0064319C" w:rsidP="0064319C">
            <w:pPr>
              <w:pStyle w:val="TableParagraph"/>
              <w:rPr>
                <w:rFonts w:ascii="Times New Roman" w:hAnsi="Times New Roman" w:cs="Times New Roman"/>
                <w:b/>
                <w:bCs/>
                <w:lang w:val="en-US"/>
              </w:rPr>
            </w:pPr>
            <w:r w:rsidRPr="005E38C6">
              <w:rPr>
                <w:rFonts w:ascii="Times New Roman" w:hAnsi="Times New Roman" w:cs="Times New Roman"/>
                <w:b/>
                <w:bCs/>
                <w:lang w:val="en-US"/>
              </w:rPr>
              <w:t>5</w:t>
            </w:r>
          </w:p>
        </w:tc>
        <w:tc>
          <w:tcPr>
            <w:tcW w:w="851" w:type="dxa"/>
          </w:tcPr>
          <w:p w14:paraId="190300D9" w14:textId="31CF6406"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6</w:t>
            </w:r>
          </w:p>
        </w:tc>
        <w:tc>
          <w:tcPr>
            <w:tcW w:w="1843" w:type="dxa"/>
          </w:tcPr>
          <w:p w14:paraId="234440A0" w14:textId="7C3CF7EB"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7</w:t>
            </w:r>
          </w:p>
        </w:tc>
        <w:tc>
          <w:tcPr>
            <w:tcW w:w="2268" w:type="dxa"/>
          </w:tcPr>
          <w:p w14:paraId="0C701205" w14:textId="49FFE5FC"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8</w:t>
            </w:r>
          </w:p>
        </w:tc>
        <w:tc>
          <w:tcPr>
            <w:tcW w:w="1435" w:type="dxa"/>
          </w:tcPr>
          <w:p w14:paraId="426FFFC4" w14:textId="7926D8DF" w:rsidR="0064319C" w:rsidRPr="005E38C6" w:rsidRDefault="0064319C" w:rsidP="0064319C">
            <w:pPr>
              <w:pStyle w:val="af5"/>
              <w:spacing w:before="0" w:beforeAutospacing="0" w:after="0" w:afterAutospacing="0"/>
              <w:ind w:right="-117"/>
              <w:jc w:val="center"/>
              <w:rPr>
                <w:b/>
                <w:bCs/>
                <w:sz w:val="22"/>
                <w:szCs w:val="22"/>
                <w:lang w:val="en-US"/>
              </w:rPr>
            </w:pPr>
            <w:r w:rsidRPr="005E38C6">
              <w:rPr>
                <w:b/>
                <w:bCs/>
                <w:sz w:val="22"/>
                <w:szCs w:val="22"/>
                <w:lang w:val="en-US"/>
              </w:rPr>
              <w:t>9</w:t>
            </w:r>
          </w:p>
        </w:tc>
      </w:tr>
      <w:tr w:rsidR="00E36456" w:rsidRPr="005E38C6" w14:paraId="6E00EF15" w14:textId="77777777" w:rsidTr="0064319C">
        <w:trPr>
          <w:trHeight w:val="562"/>
        </w:trPr>
        <w:tc>
          <w:tcPr>
            <w:tcW w:w="542" w:type="dxa"/>
          </w:tcPr>
          <w:p w14:paraId="11FD3CB0" w14:textId="6FD55A3B" w:rsidR="00E36456" w:rsidRPr="005E38C6" w:rsidRDefault="00E36456" w:rsidP="00E36456">
            <w:pPr>
              <w:pStyle w:val="af5"/>
              <w:spacing w:before="0" w:beforeAutospacing="0" w:after="0" w:afterAutospacing="0"/>
              <w:jc w:val="center"/>
              <w:rPr>
                <w:bCs/>
                <w:sz w:val="22"/>
                <w:szCs w:val="22"/>
              </w:rPr>
            </w:pPr>
            <w:r w:rsidRPr="005E38C6">
              <w:rPr>
                <w:sz w:val="22"/>
                <w:szCs w:val="22"/>
              </w:rPr>
              <w:t>1</w:t>
            </w:r>
          </w:p>
        </w:tc>
        <w:tc>
          <w:tcPr>
            <w:tcW w:w="2572" w:type="dxa"/>
            <w:tcBorders>
              <w:top w:val="single" w:sz="4" w:space="0" w:color="auto"/>
              <w:left w:val="single" w:sz="4" w:space="0" w:color="auto"/>
              <w:bottom w:val="single" w:sz="4" w:space="0" w:color="auto"/>
              <w:right w:val="single" w:sz="4" w:space="0" w:color="auto"/>
            </w:tcBorders>
          </w:tcPr>
          <w:p w14:paraId="66F37BEC" w14:textId="77777777" w:rsidR="00E36456" w:rsidRPr="005E38C6" w:rsidRDefault="00E36456" w:rsidP="00E36456">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t>The Effect of Modifiers on the Strength and Impact</w:t>
            </w:r>
          </w:p>
          <w:p w14:paraId="219670C6" w14:textId="25E5FB8E" w:rsidR="00E36456" w:rsidRPr="005E38C6" w:rsidRDefault="00E36456" w:rsidP="00E36456">
            <w:pPr>
              <w:pStyle w:val="af5"/>
              <w:spacing w:before="0" w:beforeAutospacing="0" w:after="0" w:afterAutospacing="0"/>
              <w:ind w:right="-117"/>
              <w:rPr>
                <w:b/>
                <w:bCs/>
                <w:sz w:val="22"/>
                <w:szCs w:val="22"/>
                <w:lang w:val="en-US"/>
              </w:rPr>
            </w:pPr>
            <w:r w:rsidRPr="005E38C6">
              <w:rPr>
                <w:sz w:val="22"/>
                <w:szCs w:val="22"/>
                <w:lang w:val="en-US"/>
              </w:rPr>
              <w:t>Toughness of Carbon Fiber Reinforced Plastics</w:t>
            </w:r>
          </w:p>
        </w:tc>
        <w:tc>
          <w:tcPr>
            <w:tcW w:w="992" w:type="dxa"/>
            <w:tcBorders>
              <w:top w:val="single" w:sz="4" w:space="0" w:color="auto"/>
              <w:left w:val="single" w:sz="4" w:space="0" w:color="auto"/>
              <w:bottom w:val="single" w:sz="4" w:space="0" w:color="auto"/>
              <w:right w:val="single" w:sz="4" w:space="0" w:color="auto"/>
            </w:tcBorders>
          </w:tcPr>
          <w:p w14:paraId="237112A1" w14:textId="4B4D25E8" w:rsidR="00E36456" w:rsidRPr="005E38C6" w:rsidRDefault="0064319C" w:rsidP="00E36456">
            <w:pPr>
              <w:pStyle w:val="af5"/>
              <w:spacing w:before="0" w:beforeAutospacing="0" w:after="0" w:afterAutospacing="0"/>
              <w:ind w:right="-117"/>
              <w:rPr>
                <w:b/>
                <w:bCs/>
                <w:sz w:val="22"/>
                <w:szCs w:val="22"/>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5641EEAD" w14:textId="77777777" w:rsidR="00E36456" w:rsidRPr="005E38C6" w:rsidRDefault="00E36456" w:rsidP="00E36456">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Journal of Multidisciplinary Applied Natural Science Vol. 5 No. 1 (2025)/P.130-140.</w:t>
            </w:r>
          </w:p>
          <w:p w14:paraId="0AD8E779" w14:textId="73634915" w:rsidR="00E36456" w:rsidRPr="005E38C6" w:rsidRDefault="0064319C" w:rsidP="00E36456">
            <w:pPr>
              <w:pStyle w:val="af5"/>
              <w:spacing w:before="0" w:beforeAutospacing="0" w:after="0" w:afterAutospacing="0"/>
              <w:ind w:right="-117"/>
              <w:rPr>
                <w:b/>
                <w:bCs/>
                <w:sz w:val="22"/>
                <w:szCs w:val="22"/>
                <w:lang w:val="en-US"/>
              </w:rPr>
            </w:pPr>
            <w:hyperlink r:id="rId9" w:history="1">
              <w:r w:rsidRPr="005E38C6">
                <w:rPr>
                  <w:rStyle w:val="ad"/>
                  <w:iCs/>
                  <w:sz w:val="22"/>
                  <w:szCs w:val="22"/>
                  <w:lang w:val="en-US"/>
                </w:rPr>
                <w:t>https://doi.org/10.47352/jmans.2774-3047.234</w:t>
              </w:r>
            </w:hyperlink>
          </w:p>
        </w:tc>
        <w:tc>
          <w:tcPr>
            <w:tcW w:w="1984" w:type="dxa"/>
            <w:tcBorders>
              <w:top w:val="single" w:sz="4" w:space="0" w:color="auto"/>
              <w:left w:val="single" w:sz="4" w:space="0" w:color="auto"/>
              <w:bottom w:val="single" w:sz="4" w:space="0" w:color="auto"/>
              <w:right w:val="single" w:sz="4" w:space="0" w:color="auto"/>
            </w:tcBorders>
          </w:tcPr>
          <w:p w14:paraId="0BEC0FCA" w14:textId="48D556B4" w:rsidR="00E36456" w:rsidRPr="005E38C6" w:rsidRDefault="00E36456" w:rsidP="00E36456">
            <w:pPr>
              <w:pStyle w:val="TableParagraph"/>
              <w:jc w:val="left"/>
              <w:rPr>
                <w:rFonts w:ascii="Times New Roman" w:hAnsi="Times New Roman" w:cs="Times New Roman"/>
                <w:b/>
                <w:bCs/>
                <w:lang w:val="en-US"/>
              </w:rPr>
            </w:pPr>
          </w:p>
        </w:tc>
        <w:tc>
          <w:tcPr>
            <w:tcW w:w="851" w:type="dxa"/>
            <w:tcBorders>
              <w:top w:val="single" w:sz="4" w:space="0" w:color="auto"/>
              <w:left w:val="single" w:sz="4" w:space="0" w:color="auto"/>
              <w:bottom w:val="single" w:sz="4" w:space="0" w:color="auto"/>
              <w:right w:val="single" w:sz="4" w:space="0" w:color="auto"/>
            </w:tcBorders>
          </w:tcPr>
          <w:p w14:paraId="7A266869" w14:textId="26A5FC86" w:rsidR="00E36456" w:rsidRPr="005E38C6" w:rsidRDefault="00E36456" w:rsidP="00E36456">
            <w:pPr>
              <w:pStyle w:val="af5"/>
              <w:spacing w:before="0" w:beforeAutospacing="0" w:after="0" w:afterAutospacing="0"/>
              <w:ind w:right="-117"/>
              <w:rPr>
                <w:b/>
                <w:bCs/>
                <w:sz w:val="22"/>
                <w:szCs w:val="22"/>
              </w:rPr>
            </w:pPr>
          </w:p>
        </w:tc>
        <w:tc>
          <w:tcPr>
            <w:tcW w:w="1843" w:type="dxa"/>
          </w:tcPr>
          <w:p w14:paraId="34965808" w14:textId="480301BF" w:rsidR="00E36456" w:rsidRPr="005E38C6" w:rsidRDefault="00E36456" w:rsidP="009F6F0B">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4.8;</w:t>
            </w:r>
          </w:p>
          <w:p w14:paraId="06BC0533" w14:textId="77777777" w:rsidR="00E36456" w:rsidRPr="005E38C6" w:rsidRDefault="00E36456" w:rsidP="009F6F0B">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65%</w:t>
            </w:r>
          </w:p>
          <w:p w14:paraId="2E806E8B" w14:textId="76202448" w:rsidR="00E36456" w:rsidRPr="005E38C6" w:rsidRDefault="00E36456" w:rsidP="009F6F0B">
            <w:pPr>
              <w:pStyle w:val="af5"/>
              <w:spacing w:before="0" w:beforeAutospacing="0" w:after="0" w:afterAutospacing="0"/>
              <w:ind w:right="-117"/>
              <w:jc w:val="center"/>
              <w:rPr>
                <w:b/>
                <w:bCs/>
                <w:sz w:val="22"/>
                <w:szCs w:val="22"/>
                <w:lang w:val="en-US"/>
              </w:rPr>
            </w:pPr>
            <w:proofErr w:type="spellStart"/>
            <w:r w:rsidRPr="005E38C6">
              <w:rPr>
                <w:sz w:val="22"/>
                <w:szCs w:val="22"/>
              </w:rPr>
              <w:t>Ғылым</w:t>
            </w:r>
            <w:proofErr w:type="spellEnd"/>
            <w:r w:rsidRPr="005E38C6">
              <w:rPr>
                <w:sz w:val="22"/>
                <w:szCs w:val="22"/>
                <w:lang w:val="en-US"/>
              </w:rPr>
              <w:t xml:space="preserve"> </w:t>
            </w:r>
            <w:proofErr w:type="spellStart"/>
            <w:r w:rsidRPr="005E38C6">
              <w:rPr>
                <w:sz w:val="22"/>
                <w:szCs w:val="22"/>
              </w:rPr>
              <w:t>саласы</w:t>
            </w:r>
            <w:proofErr w:type="spellEnd"/>
            <w:r w:rsidRPr="005E38C6">
              <w:rPr>
                <w:sz w:val="22"/>
                <w:szCs w:val="22"/>
                <w:lang w:val="en-US"/>
              </w:rPr>
              <w:t xml:space="preserve">: </w:t>
            </w:r>
            <w:r w:rsidRPr="005E38C6">
              <w:rPr>
                <w:b/>
                <w:bCs/>
                <w:sz w:val="22"/>
                <w:szCs w:val="22"/>
                <w:lang w:val="en-US"/>
              </w:rPr>
              <w:t>Materials Science</w:t>
            </w:r>
          </w:p>
        </w:tc>
        <w:tc>
          <w:tcPr>
            <w:tcW w:w="2268" w:type="dxa"/>
          </w:tcPr>
          <w:p w14:paraId="29622B4C" w14:textId="77777777" w:rsidR="00937374" w:rsidRPr="005E38C6" w:rsidRDefault="00E36456" w:rsidP="00E36456">
            <w:pPr>
              <w:pStyle w:val="af5"/>
              <w:spacing w:before="0" w:beforeAutospacing="0" w:after="0" w:afterAutospacing="0"/>
              <w:ind w:left="-57" w:right="-57"/>
              <w:rPr>
                <w:sz w:val="22"/>
                <w:szCs w:val="22"/>
                <w:lang w:val="en-US"/>
              </w:rPr>
            </w:pPr>
            <w:r w:rsidRPr="005E38C6">
              <w:rPr>
                <w:sz w:val="22"/>
                <w:szCs w:val="22"/>
                <w:u w:val="single"/>
                <w:lang w:val="en-US"/>
              </w:rPr>
              <w:t>Laura Mustafa,</w:t>
            </w:r>
            <w:r w:rsidRPr="005E38C6">
              <w:rPr>
                <w:sz w:val="22"/>
                <w:szCs w:val="22"/>
                <w:lang w:val="en-US"/>
              </w:rPr>
              <w:t xml:space="preserve"> </w:t>
            </w:r>
          </w:p>
          <w:p w14:paraId="168B3372" w14:textId="77777777" w:rsidR="00937374" w:rsidRPr="005E38C6" w:rsidRDefault="00E36456" w:rsidP="00E36456">
            <w:pPr>
              <w:pStyle w:val="af5"/>
              <w:spacing w:before="0" w:beforeAutospacing="0" w:after="0" w:afterAutospacing="0"/>
              <w:ind w:left="-57" w:right="-57"/>
              <w:rPr>
                <w:sz w:val="22"/>
                <w:szCs w:val="22"/>
                <w:lang w:val="en-US"/>
              </w:rPr>
            </w:pPr>
            <w:r w:rsidRPr="005E38C6">
              <w:rPr>
                <w:sz w:val="22"/>
                <w:szCs w:val="22"/>
                <w:lang w:val="en-US"/>
              </w:rPr>
              <w:t xml:space="preserve">Marat Ismailov, </w:t>
            </w:r>
          </w:p>
          <w:p w14:paraId="20655CC5" w14:textId="77777777" w:rsidR="0064319C" w:rsidRPr="005E38C6" w:rsidRDefault="00E36456" w:rsidP="00E36456">
            <w:pPr>
              <w:pStyle w:val="af5"/>
              <w:spacing w:before="0" w:beforeAutospacing="0" w:after="0" w:afterAutospacing="0"/>
              <w:ind w:left="-57" w:right="-57"/>
              <w:rPr>
                <w:sz w:val="22"/>
                <w:szCs w:val="22"/>
                <w:lang w:val="en-US"/>
              </w:rPr>
            </w:pPr>
            <w:r w:rsidRPr="005E38C6">
              <w:rPr>
                <w:sz w:val="22"/>
                <w:szCs w:val="22"/>
                <w:lang w:val="en-US"/>
              </w:rPr>
              <w:t xml:space="preserve">Indira Tashmukhanbetova, </w:t>
            </w:r>
          </w:p>
          <w:p w14:paraId="26C3E404" w14:textId="77777777" w:rsidR="0064319C" w:rsidRPr="005E38C6" w:rsidRDefault="00E36456" w:rsidP="00E36456">
            <w:pPr>
              <w:pStyle w:val="af5"/>
              <w:spacing w:before="0" w:beforeAutospacing="0" w:after="0" w:afterAutospacing="0"/>
              <w:ind w:left="-57" w:right="-57"/>
              <w:rPr>
                <w:sz w:val="22"/>
                <w:szCs w:val="22"/>
                <w:lang w:val="en-US"/>
              </w:rPr>
            </w:pPr>
            <w:r w:rsidRPr="005E38C6">
              <w:rPr>
                <w:sz w:val="22"/>
                <w:szCs w:val="22"/>
                <w:lang w:val="en-US"/>
              </w:rPr>
              <w:t xml:space="preserve">Ilyas Ablakatov, </w:t>
            </w:r>
          </w:p>
          <w:p w14:paraId="0CC7C9A1" w14:textId="6BA4A7BD" w:rsidR="00E36456" w:rsidRPr="005E38C6" w:rsidRDefault="00E36456" w:rsidP="00E36456">
            <w:pPr>
              <w:pStyle w:val="af5"/>
              <w:spacing w:before="0" w:beforeAutospacing="0" w:after="0" w:afterAutospacing="0"/>
              <w:ind w:left="-57" w:right="-57"/>
              <w:rPr>
                <w:b/>
                <w:bCs/>
                <w:sz w:val="22"/>
                <w:szCs w:val="22"/>
                <w:lang w:val="en-US"/>
              </w:rPr>
            </w:pPr>
            <w:r w:rsidRPr="005E38C6">
              <w:rPr>
                <w:sz w:val="22"/>
                <w:szCs w:val="22"/>
                <w:lang w:val="en-US"/>
              </w:rPr>
              <w:t xml:space="preserve">Venera </w:t>
            </w:r>
            <w:proofErr w:type="spellStart"/>
            <w:r w:rsidRPr="005E38C6">
              <w:rPr>
                <w:sz w:val="22"/>
                <w:szCs w:val="22"/>
                <w:lang w:val="en-US"/>
              </w:rPr>
              <w:t>Zhumakanova</w:t>
            </w:r>
            <w:proofErr w:type="spellEnd"/>
          </w:p>
        </w:tc>
        <w:tc>
          <w:tcPr>
            <w:tcW w:w="1435" w:type="dxa"/>
          </w:tcPr>
          <w:p w14:paraId="678ED7FD" w14:textId="1F9154FB" w:rsidR="00E36456" w:rsidRPr="005E38C6" w:rsidRDefault="0064319C" w:rsidP="00E36456">
            <w:pPr>
              <w:pStyle w:val="af5"/>
              <w:spacing w:before="0" w:beforeAutospacing="0" w:after="0" w:afterAutospacing="0"/>
              <w:ind w:right="-117"/>
              <w:rPr>
                <w:b/>
                <w:bCs/>
                <w:sz w:val="22"/>
                <w:szCs w:val="22"/>
              </w:rPr>
            </w:pPr>
            <w:r w:rsidRPr="005E38C6">
              <w:rPr>
                <w:sz w:val="22"/>
                <w:szCs w:val="22"/>
              </w:rPr>
              <w:t xml:space="preserve">The </w:t>
            </w:r>
            <w:proofErr w:type="spellStart"/>
            <w:r w:rsidRPr="005E38C6">
              <w:rPr>
                <w:sz w:val="22"/>
                <w:szCs w:val="22"/>
              </w:rPr>
              <w:t>first</w:t>
            </w:r>
            <w:proofErr w:type="spellEnd"/>
            <w:r w:rsidRPr="005E38C6">
              <w:rPr>
                <w:sz w:val="22"/>
                <w:szCs w:val="22"/>
              </w:rPr>
              <w:t xml:space="preserve"> </w:t>
            </w:r>
            <w:proofErr w:type="spellStart"/>
            <w:r w:rsidRPr="005E38C6">
              <w:rPr>
                <w:sz w:val="22"/>
                <w:szCs w:val="22"/>
              </w:rPr>
              <w:t>author</w:t>
            </w:r>
            <w:proofErr w:type="spellEnd"/>
          </w:p>
        </w:tc>
      </w:tr>
      <w:tr w:rsidR="00437A30" w:rsidRPr="005E38C6" w14:paraId="256C0078" w14:textId="77777777" w:rsidTr="0064319C">
        <w:trPr>
          <w:trHeight w:val="562"/>
        </w:trPr>
        <w:tc>
          <w:tcPr>
            <w:tcW w:w="542" w:type="dxa"/>
          </w:tcPr>
          <w:p w14:paraId="38915227" w14:textId="5E75BBD4" w:rsidR="00437A30" w:rsidRPr="005E38C6" w:rsidRDefault="00437A30" w:rsidP="00437A30">
            <w:pPr>
              <w:pStyle w:val="af5"/>
              <w:spacing w:before="0" w:beforeAutospacing="0" w:after="0" w:afterAutospacing="0"/>
              <w:jc w:val="center"/>
              <w:rPr>
                <w:sz w:val="22"/>
                <w:szCs w:val="22"/>
              </w:rPr>
            </w:pPr>
            <w:r w:rsidRPr="005E38C6">
              <w:rPr>
                <w:sz w:val="22"/>
                <w:szCs w:val="22"/>
                <w:lang w:val="kk-KZ"/>
              </w:rPr>
              <w:t>2</w:t>
            </w:r>
          </w:p>
        </w:tc>
        <w:tc>
          <w:tcPr>
            <w:tcW w:w="2572" w:type="dxa"/>
            <w:tcBorders>
              <w:top w:val="single" w:sz="4" w:space="0" w:color="auto"/>
              <w:left w:val="single" w:sz="4" w:space="0" w:color="auto"/>
              <w:bottom w:val="single" w:sz="4" w:space="0" w:color="auto"/>
              <w:right w:val="single" w:sz="4" w:space="0" w:color="auto"/>
            </w:tcBorders>
          </w:tcPr>
          <w:p w14:paraId="65B3938C" w14:textId="77777777" w:rsidR="00437A30" w:rsidRPr="005E38C6" w:rsidRDefault="00437A30" w:rsidP="00437A30">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t>Design and Manufacturing of Experimental Solid Propellant</w:t>
            </w:r>
          </w:p>
          <w:p w14:paraId="3A097B7C" w14:textId="35305267" w:rsidR="00437A30" w:rsidRPr="005E38C6" w:rsidRDefault="00437A30" w:rsidP="00437A30">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lastRenderedPageBreak/>
              <w:t>Rocket Motor Cases Made of Carbon Composite Materials</w:t>
            </w:r>
          </w:p>
        </w:tc>
        <w:tc>
          <w:tcPr>
            <w:tcW w:w="992" w:type="dxa"/>
            <w:tcBorders>
              <w:top w:val="single" w:sz="4" w:space="0" w:color="auto"/>
              <w:left w:val="single" w:sz="4" w:space="0" w:color="auto"/>
              <w:bottom w:val="single" w:sz="4" w:space="0" w:color="auto"/>
              <w:right w:val="single" w:sz="4" w:space="0" w:color="auto"/>
            </w:tcBorders>
          </w:tcPr>
          <w:p w14:paraId="18D30B4E" w14:textId="0AFEC8E4" w:rsidR="00437A30" w:rsidRPr="005E38C6" w:rsidRDefault="0064319C" w:rsidP="00437A30">
            <w:pPr>
              <w:pStyle w:val="af5"/>
              <w:spacing w:before="0" w:beforeAutospacing="0" w:after="0" w:afterAutospacing="0"/>
              <w:ind w:right="-117"/>
              <w:rPr>
                <w:sz w:val="22"/>
                <w:szCs w:val="22"/>
              </w:rPr>
            </w:pPr>
            <w:r w:rsidRPr="005E38C6">
              <w:rPr>
                <w:sz w:val="22"/>
                <w:szCs w:val="22"/>
                <w:lang w:val="kk-KZ"/>
              </w:rPr>
              <w:lastRenderedPageBreak/>
              <w:t>Article</w:t>
            </w:r>
          </w:p>
        </w:tc>
        <w:tc>
          <w:tcPr>
            <w:tcW w:w="2693" w:type="dxa"/>
            <w:tcBorders>
              <w:top w:val="single" w:sz="4" w:space="0" w:color="auto"/>
              <w:left w:val="single" w:sz="4" w:space="0" w:color="auto"/>
              <w:bottom w:val="single" w:sz="4" w:space="0" w:color="auto"/>
              <w:right w:val="single" w:sz="4" w:space="0" w:color="auto"/>
            </w:tcBorders>
          </w:tcPr>
          <w:p w14:paraId="43AAE84A" w14:textId="77777777" w:rsidR="00437A30" w:rsidRPr="005E38C6" w:rsidRDefault="00437A30" w:rsidP="00437A30">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Polymers 2025, 17, 1352</w:t>
            </w:r>
            <w:r w:rsidRPr="005E38C6">
              <w:rPr>
                <w:rFonts w:ascii="Times New Roman" w:hAnsi="Times New Roman" w:cs="Times New Roman"/>
                <w:iCs/>
                <w:sz w:val="22"/>
                <w:szCs w:val="22"/>
                <w:lang w:val="kk-KZ"/>
              </w:rPr>
              <w:t>,</w:t>
            </w:r>
            <w:r w:rsidRPr="005E38C6">
              <w:rPr>
                <w:rFonts w:ascii="Times New Roman" w:hAnsi="Times New Roman" w:cs="Times New Roman"/>
                <w:iCs/>
                <w:sz w:val="22"/>
                <w:szCs w:val="22"/>
                <w:lang w:val="en-US"/>
              </w:rPr>
              <w:t xml:space="preserve"> P.2-14.</w:t>
            </w:r>
          </w:p>
          <w:p w14:paraId="73657F35" w14:textId="0E9E2B8A" w:rsidR="00437A30" w:rsidRPr="005E38C6" w:rsidRDefault="00437A30" w:rsidP="00437A30">
            <w:pPr>
              <w:jc w:val="both"/>
              <w:rPr>
                <w:rFonts w:ascii="Times New Roman" w:hAnsi="Times New Roman" w:cs="Times New Roman"/>
                <w:iCs/>
                <w:sz w:val="22"/>
                <w:szCs w:val="22"/>
                <w:lang w:val="en-US"/>
              </w:rPr>
            </w:pPr>
            <w:hyperlink r:id="rId10" w:history="1">
              <w:r w:rsidRPr="005E38C6">
                <w:rPr>
                  <w:rStyle w:val="ad"/>
                  <w:rFonts w:ascii="Times New Roman" w:hAnsi="Times New Roman" w:cs="Times New Roman"/>
                  <w:iCs/>
                  <w:sz w:val="22"/>
                  <w:szCs w:val="22"/>
                  <w:lang w:val="kk-KZ"/>
                </w:rPr>
                <w:t>https://doi.org/10.3390/polym17101352</w:t>
              </w:r>
            </w:hyperlink>
            <w:r w:rsidRPr="005E38C6">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64F8F9A3" w14:textId="77777777" w:rsidR="00437A30" w:rsidRPr="005E38C6" w:rsidRDefault="00437A30" w:rsidP="00437A30">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IF 4.9</w:t>
            </w:r>
          </w:p>
          <w:p w14:paraId="3E8DDE5F" w14:textId="77777777" w:rsidR="00437A30" w:rsidRPr="005E38C6" w:rsidRDefault="00437A30" w:rsidP="00437A30">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POLYMER SCIENCE</w:t>
            </w:r>
          </w:p>
          <w:p w14:paraId="17CE0639" w14:textId="6398BB86" w:rsidR="00437A30" w:rsidRPr="005E38C6" w:rsidRDefault="00437A30" w:rsidP="00437A30">
            <w:pPr>
              <w:pStyle w:val="TableParagraph"/>
              <w:jc w:val="left"/>
              <w:rPr>
                <w:rFonts w:ascii="Times New Roman" w:hAnsi="Times New Roman" w:cs="Times New Roman"/>
                <w:b/>
                <w:bCs/>
                <w:lang w:val="en-US"/>
              </w:rPr>
            </w:pPr>
            <w:r w:rsidRPr="005E38C6">
              <w:rPr>
                <w:rFonts w:ascii="Times New Roman" w:hAnsi="Times New Roman" w:cs="Times New Roman"/>
                <w:b/>
                <w:bCs/>
                <w:color w:val="000000"/>
                <w:lang w:val="en-US"/>
              </w:rPr>
              <w:t>Q1</w:t>
            </w:r>
          </w:p>
        </w:tc>
        <w:tc>
          <w:tcPr>
            <w:tcW w:w="851" w:type="dxa"/>
            <w:tcBorders>
              <w:top w:val="single" w:sz="4" w:space="0" w:color="auto"/>
              <w:left w:val="single" w:sz="4" w:space="0" w:color="auto"/>
              <w:bottom w:val="single" w:sz="4" w:space="0" w:color="auto"/>
              <w:right w:val="single" w:sz="4" w:space="0" w:color="auto"/>
            </w:tcBorders>
          </w:tcPr>
          <w:p w14:paraId="55D176D2" w14:textId="755EFBC9" w:rsidR="00437A30" w:rsidRPr="005E38C6" w:rsidRDefault="00437A30" w:rsidP="00437A30">
            <w:pPr>
              <w:pStyle w:val="af5"/>
              <w:spacing w:before="0" w:beforeAutospacing="0" w:after="0" w:afterAutospacing="0"/>
              <w:ind w:right="-117"/>
              <w:rPr>
                <w:b/>
                <w:bCs/>
                <w:sz w:val="22"/>
                <w:szCs w:val="22"/>
              </w:rPr>
            </w:pPr>
            <w:r w:rsidRPr="005E38C6">
              <w:rPr>
                <w:sz w:val="22"/>
                <w:szCs w:val="22"/>
                <w:lang w:val="en-US"/>
              </w:rPr>
              <w:t>SCIE</w:t>
            </w:r>
          </w:p>
        </w:tc>
        <w:tc>
          <w:tcPr>
            <w:tcW w:w="1843" w:type="dxa"/>
          </w:tcPr>
          <w:p w14:paraId="57EE54BD" w14:textId="3666CFA2" w:rsidR="00437A30" w:rsidRPr="005E38C6" w:rsidRDefault="00437A30" w:rsidP="009F6F0B">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9.7;</w:t>
            </w:r>
          </w:p>
          <w:p w14:paraId="6D35C746" w14:textId="77777777" w:rsidR="00437A30" w:rsidRPr="005E38C6" w:rsidRDefault="00437A30" w:rsidP="009F6F0B">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85%</w:t>
            </w:r>
          </w:p>
          <w:p w14:paraId="5FC84661" w14:textId="432AC8DB" w:rsidR="00437A30" w:rsidRPr="005E38C6" w:rsidRDefault="00437A30" w:rsidP="009F6F0B">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rPr>
              <w:lastRenderedPageBreak/>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tc>
        <w:tc>
          <w:tcPr>
            <w:tcW w:w="2268" w:type="dxa"/>
          </w:tcPr>
          <w:p w14:paraId="5B686049" w14:textId="77777777" w:rsidR="00437A30" w:rsidRPr="005E38C6" w:rsidRDefault="00437A30" w:rsidP="00437A30">
            <w:pPr>
              <w:rPr>
                <w:rFonts w:ascii="Times New Roman" w:hAnsi="Times New Roman" w:cs="Times New Roman"/>
                <w:sz w:val="22"/>
                <w:szCs w:val="22"/>
                <w:lang w:val="en-US" w:eastAsia="ru-RU"/>
              </w:rPr>
            </w:pPr>
            <w:proofErr w:type="spellStart"/>
            <w:r w:rsidRPr="005E38C6">
              <w:rPr>
                <w:rFonts w:ascii="Times New Roman" w:hAnsi="Times New Roman" w:cs="Times New Roman"/>
                <w:sz w:val="22"/>
                <w:szCs w:val="22"/>
                <w:lang w:val="en-US" w:eastAsia="ru-RU"/>
              </w:rPr>
              <w:lastRenderedPageBreak/>
              <w:t>Baiserikov</w:t>
            </w:r>
            <w:proofErr w:type="spellEnd"/>
            <w:r w:rsidRPr="005E38C6">
              <w:rPr>
                <w:rFonts w:ascii="Times New Roman" w:hAnsi="Times New Roman" w:cs="Times New Roman"/>
                <w:sz w:val="22"/>
                <w:szCs w:val="22"/>
                <w:lang w:val="en-US" w:eastAsia="ru-RU"/>
              </w:rPr>
              <w:t xml:space="preserve"> B.; Ismailov M.;</w:t>
            </w:r>
          </w:p>
          <w:p w14:paraId="1AFB1068" w14:textId="77777777" w:rsidR="00937374" w:rsidRPr="005E38C6" w:rsidRDefault="00437A30" w:rsidP="00437A30">
            <w:pPr>
              <w:rPr>
                <w:rFonts w:ascii="Times New Roman" w:hAnsi="Times New Roman" w:cs="Times New Roman"/>
                <w:sz w:val="22"/>
                <w:szCs w:val="22"/>
                <w:u w:val="single"/>
                <w:lang w:val="en-US" w:eastAsia="ru-RU"/>
              </w:rPr>
            </w:pPr>
            <w:r w:rsidRPr="005E38C6">
              <w:rPr>
                <w:rFonts w:ascii="Times New Roman" w:hAnsi="Times New Roman" w:cs="Times New Roman"/>
                <w:sz w:val="22"/>
                <w:szCs w:val="22"/>
                <w:u w:val="single"/>
                <w:lang w:val="en-US" w:eastAsia="ru-RU"/>
              </w:rPr>
              <w:t xml:space="preserve">Mustafa L.; </w:t>
            </w:r>
          </w:p>
          <w:p w14:paraId="4E42AB7B" w14:textId="2FB056B4" w:rsidR="00437A30" w:rsidRPr="005E38C6" w:rsidRDefault="00437A30" w:rsidP="00437A30">
            <w:pPr>
              <w:rPr>
                <w:rFonts w:ascii="Times New Roman" w:hAnsi="Times New Roman" w:cs="Times New Roman"/>
                <w:sz w:val="22"/>
                <w:szCs w:val="22"/>
                <w:lang w:val="en-US" w:eastAsia="ru-RU"/>
              </w:rPr>
            </w:pPr>
            <w:proofErr w:type="spellStart"/>
            <w:r w:rsidRPr="005E38C6">
              <w:rPr>
                <w:rFonts w:ascii="Times New Roman" w:hAnsi="Times New Roman" w:cs="Times New Roman"/>
                <w:sz w:val="22"/>
                <w:szCs w:val="22"/>
                <w:lang w:val="en-US" w:eastAsia="ru-RU"/>
              </w:rPr>
              <w:lastRenderedPageBreak/>
              <w:t>Yesbolov</w:t>
            </w:r>
            <w:proofErr w:type="spellEnd"/>
            <w:r w:rsidRPr="005E38C6">
              <w:rPr>
                <w:rFonts w:ascii="Times New Roman" w:hAnsi="Times New Roman" w:cs="Times New Roman"/>
                <w:sz w:val="22"/>
                <w:szCs w:val="22"/>
                <w:lang w:val="en-US" w:eastAsia="ru-RU"/>
              </w:rPr>
              <w:t xml:space="preserve"> N.; </w:t>
            </w:r>
            <w:proofErr w:type="spellStart"/>
            <w:r w:rsidRPr="005E38C6">
              <w:rPr>
                <w:rFonts w:ascii="Times New Roman" w:hAnsi="Times New Roman" w:cs="Times New Roman"/>
                <w:sz w:val="22"/>
                <w:szCs w:val="22"/>
                <w:lang w:val="en-US" w:eastAsia="ru-RU"/>
              </w:rPr>
              <w:t>Kulbekov</w:t>
            </w:r>
            <w:proofErr w:type="spellEnd"/>
            <w:r w:rsidRPr="005E38C6">
              <w:rPr>
                <w:rFonts w:ascii="Times New Roman" w:hAnsi="Times New Roman" w:cs="Times New Roman"/>
                <w:sz w:val="22"/>
                <w:szCs w:val="22"/>
                <w:lang w:val="en-US" w:eastAsia="ru-RU"/>
              </w:rPr>
              <w:t xml:space="preserve"> A.; </w:t>
            </w:r>
            <w:proofErr w:type="spellStart"/>
            <w:r w:rsidRPr="005E38C6">
              <w:rPr>
                <w:rFonts w:ascii="Times New Roman" w:hAnsi="Times New Roman" w:cs="Times New Roman"/>
                <w:sz w:val="22"/>
                <w:szCs w:val="22"/>
                <w:lang w:val="en-US" w:eastAsia="ru-RU"/>
              </w:rPr>
              <w:t>Yermekov</w:t>
            </w:r>
            <w:proofErr w:type="spellEnd"/>
            <w:r w:rsidRPr="005E38C6">
              <w:rPr>
                <w:rFonts w:ascii="Times New Roman" w:hAnsi="Times New Roman" w:cs="Times New Roman"/>
                <w:sz w:val="22"/>
                <w:szCs w:val="22"/>
                <w:lang w:val="en-US" w:eastAsia="ru-RU"/>
              </w:rPr>
              <w:t xml:space="preserve"> A.; </w:t>
            </w:r>
            <w:proofErr w:type="spellStart"/>
            <w:r w:rsidRPr="005E38C6">
              <w:rPr>
                <w:rFonts w:ascii="Times New Roman" w:hAnsi="Times New Roman" w:cs="Times New Roman"/>
                <w:sz w:val="22"/>
                <w:szCs w:val="22"/>
                <w:lang w:val="en-US" w:eastAsia="ru-RU"/>
              </w:rPr>
              <w:t>Meiirbekov</w:t>
            </w:r>
            <w:proofErr w:type="spellEnd"/>
            <w:r w:rsidRPr="005E38C6">
              <w:rPr>
                <w:rFonts w:ascii="Times New Roman" w:hAnsi="Times New Roman" w:cs="Times New Roman"/>
                <w:sz w:val="22"/>
                <w:szCs w:val="22"/>
                <w:lang w:val="en-US" w:eastAsia="ru-RU"/>
              </w:rPr>
              <w:t xml:space="preserve"> M.;</w:t>
            </w:r>
          </w:p>
          <w:p w14:paraId="2140ED41" w14:textId="6EB97B27" w:rsidR="00437A30" w:rsidRPr="005E38C6" w:rsidRDefault="00437A30" w:rsidP="00437A30">
            <w:pPr>
              <w:pStyle w:val="af5"/>
              <w:spacing w:before="0" w:beforeAutospacing="0" w:after="0" w:afterAutospacing="0"/>
              <w:ind w:left="-57" w:right="-57"/>
              <w:rPr>
                <w:sz w:val="22"/>
                <w:szCs w:val="22"/>
                <w:u w:val="single"/>
                <w:lang w:val="en-US"/>
              </w:rPr>
            </w:pPr>
            <w:proofErr w:type="spellStart"/>
            <w:r w:rsidRPr="005E38C6">
              <w:rPr>
                <w:sz w:val="22"/>
                <w:szCs w:val="22"/>
                <w:lang w:val="en-US"/>
              </w:rPr>
              <w:t>Ablakatov</w:t>
            </w:r>
            <w:proofErr w:type="spellEnd"/>
            <w:r w:rsidRPr="005E38C6">
              <w:rPr>
                <w:sz w:val="22"/>
                <w:szCs w:val="22"/>
                <w:lang w:val="en-US"/>
              </w:rPr>
              <w:t xml:space="preserve"> I.</w:t>
            </w:r>
          </w:p>
        </w:tc>
        <w:tc>
          <w:tcPr>
            <w:tcW w:w="1435" w:type="dxa"/>
          </w:tcPr>
          <w:p w14:paraId="52DA8D4F" w14:textId="7B688B20" w:rsidR="00437A30" w:rsidRPr="005E38C6" w:rsidRDefault="0064319C" w:rsidP="00437A30">
            <w:pPr>
              <w:pStyle w:val="af5"/>
              <w:spacing w:before="0" w:beforeAutospacing="0" w:after="0" w:afterAutospacing="0"/>
              <w:ind w:right="-117"/>
              <w:rPr>
                <w:sz w:val="22"/>
                <w:szCs w:val="22"/>
              </w:rPr>
            </w:pPr>
            <w:r w:rsidRPr="005E38C6">
              <w:rPr>
                <w:sz w:val="22"/>
                <w:szCs w:val="22"/>
                <w:lang w:val="kk-KZ"/>
              </w:rPr>
              <w:lastRenderedPageBreak/>
              <w:t>The correspondent</w:t>
            </w:r>
          </w:p>
        </w:tc>
      </w:tr>
      <w:tr w:rsidR="0064319C" w:rsidRPr="005E38C6" w14:paraId="2A835F31" w14:textId="77777777" w:rsidTr="0064319C">
        <w:trPr>
          <w:trHeight w:val="562"/>
        </w:trPr>
        <w:tc>
          <w:tcPr>
            <w:tcW w:w="542" w:type="dxa"/>
          </w:tcPr>
          <w:p w14:paraId="0AF0433F" w14:textId="7591907E" w:rsidR="0064319C" w:rsidRPr="005E38C6" w:rsidRDefault="0064319C" w:rsidP="0064319C">
            <w:pPr>
              <w:pStyle w:val="af5"/>
              <w:spacing w:before="0" w:beforeAutospacing="0" w:after="0" w:afterAutospacing="0"/>
              <w:jc w:val="center"/>
              <w:rPr>
                <w:sz w:val="22"/>
                <w:szCs w:val="22"/>
                <w:lang w:val="kk-KZ"/>
              </w:rPr>
            </w:pPr>
            <w:r w:rsidRPr="005E38C6">
              <w:rPr>
                <w:sz w:val="22"/>
                <w:szCs w:val="22"/>
                <w:lang w:val="kk-KZ"/>
              </w:rPr>
              <w:t>3</w:t>
            </w:r>
          </w:p>
        </w:tc>
        <w:tc>
          <w:tcPr>
            <w:tcW w:w="2572" w:type="dxa"/>
            <w:tcBorders>
              <w:top w:val="single" w:sz="4" w:space="0" w:color="auto"/>
              <w:left w:val="single" w:sz="4" w:space="0" w:color="auto"/>
              <w:bottom w:val="single" w:sz="4" w:space="0" w:color="auto"/>
              <w:right w:val="single" w:sz="4" w:space="0" w:color="auto"/>
            </w:tcBorders>
          </w:tcPr>
          <w:p w14:paraId="6C612DED"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Optimized Development of</w:t>
            </w:r>
          </w:p>
          <w:p w14:paraId="672BDC8C"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High-Porosity Structural and</w:t>
            </w:r>
          </w:p>
          <w:p w14:paraId="18B8E604"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Thermal Insulation Foam Ceramics</w:t>
            </w:r>
          </w:p>
          <w:p w14:paraId="085CE44C"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Based on Local Natural and</w:t>
            </w:r>
          </w:p>
          <w:p w14:paraId="3E5072E5" w14:textId="6EAEFDF7" w:rsidR="0064319C" w:rsidRPr="005E38C6" w:rsidRDefault="0064319C" w:rsidP="0064319C">
            <w:pPr>
              <w:jc w:val="both"/>
              <w:rPr>
                <w:rFonts w:ascii="Times New Roman" w:hAnsi="Times New Roman" w:cs="Times New Roman"/>
                <w:sz w:val="22"/>
                <w:szCs w:val="22"/>
                <w:lang w:val="en-US"/>
              </w:rPr>
            </w:pPr>
            <w:r w:rsidRPr="005E38C6">
              <w:rPr>
                <w:rFonts w:ascii="Times New Roman" w:hAnsi="Times New Roman" w:cs="Times New Roman"/>
                <w:iCs/>
                <w:sz w:val="22"/>
                <w:szCs w:val="22"/>
                <w:lang w:val="en-US"/>
              </w:rPr>
              <w:t>Technogenic Raw Materials.</w:t>
            </w:r>
          </w:p>
        </w:tc>
        <w:tc>
          <w:tcPr>
            <w:tcW w:w="992" w:type="dxa"/>
            <w:tcBorders>
              <w:top w:val="single" w:sz="4" w:space="0" w:color="auto"/>
              <w:left w:val="single" w:sz="4" w:space="0" w:color="auto"/>
              <w:bottom w:val="single" w:sz="4" w:space="0" w:color="auto"/>
              <w:right w:val="single" w:sz="4" w:space="0" w:color="auto"/>
            </w:tcBorders>
          </w:tcPr>
          <w:p w14:paraId="2F549F12" w14:textId="6C398C08" w:rsidR="0064319C" w:rsidRPr="005E38C6" w:rsidRDefault="0064319C" w:rsidP="0064319C">
            <w:pPr>
              <w:pStyle w:val="af5"/>
              <w:spacing w:before="0" w:beforeAutospacing="0" w:after="0" w:afterAutospacing="0"/>
              <w:ind w:right="-117"/>
              <w:rPr>
                <w:sz w:val="22"/>
                <w:szCs w:val="22"/>
                <w:lang w:val="kk-KZ"/>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41749BBF"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Ceramics</w:t>
            </w:r>
            <w:r w:rsidRPr="005E38C6">
              <w:rPr>
                <w:rFonts w:ascii="Times New Roman" w:hAnsi="Times New Roman" w:cs="Times New Roman"/>
                <w:iCs/>
                <w:sz w:val="22"/>
                <w:szCs w:val="22"/>
                <w:lang w:val="kk-KZ"/>
              </w:rPr>
              <w:t xml:space="preserve"> </w:t>
            </w:r>
            <w:r w:rsidRPr="005E38C6">
              <w:rPr>
                <w:rFonts w:ascii="Times New Roman" w:hAnsi="Times New Roman" w:cs="Times New Roman"/>
                <w:iCs/>
                <w:sz w:val="22"/>
                <w:szCs w:val="22"/>
                <w:lang w:val="en-US"/>
              </w:rPr>
              <w:t>2025, 8, 35. P.2-30.</w:t>
            </w:r>
          </w:p>
          <w:p w14:paraId="5C67543F" w14:textId="3187B5DF" w:rsidR="0064319C" w:rsidRPr="005E38C6" w:rsidRDefault="0064319C" w:rsidP="0064319C">
            <w:pPr>
              <w:jc w:val="both"/>
              <w:rPr>
                <w:rFonts w:ascii="Times New Roman" w:hAnsi="Times New Roman" w:cs="Times New Roman"/>
                <w:iCs/>
                <w:sz w:val="22"/>
                <w:szCs w:val="22"/>
                <w:lang w:val="en-US"/>
              </w:rPr>
            </w:pPr>
            <w:hyperlink r:id="rId11" w:history="1">
              <w:r w:rsidRPr="005E38C6">
                <w:rPr>
                  <w:rStyle w:val="ad"/>
                  <w:rFonts w:ascii="Times New Roman" w:hAnsi="Times New Roman" w:cs="Times New Roman"/>
                  <w:iCs/>
                  <w:sz w:val="22"/>
                  <w:szCs w:val="22"/>
                  <w:lang w:val="en-US"/>
                </w:rPr>
                <w:t>https://doi.org/10.3390/ceramics8020035</w:t>
              </w:r>
            </w:hyperlink>
            <w:r w:rsidRPr="005E38C6">
              <w:rPr>
                <w:rFonts w:ascii="Times New Roman" w:hAnsi="Times New Roman" w:cs="Times New Roman"/>
                <w:iCs/>
                <w:sz w:val="22"/>
                <w:szCs w:val="22"/>
                <w:lang w:val="kk-KZ"/>
              </w:rPr>
              <w:t xml:space="preserve"> </w:t>
            </w:r>
          </w:p>
        </w:tc>
        <w:tc>
          <w:tcPr>
            <w:tcW w:w="1984" w:type="dxa"/>
            <w:tcBorders>
              <w:top w:val="single" w:sz="4" w:space="0" w:color="auto"/>
              <w:left w:val="single" w:sz="4" w:space="0" w:color="auto"/>
              <w:bottom w:val="single" w:sz="4" w:space="0" w:color="auto"/>
              <w:right w:val="single" w:sz="4" w:space="0" w:color="auto"/>
            </w:tcBorders>
          </w:tcPr>
          <w:p w14:paraId="3E58EA6D"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IF 2.3</w:t>
            </w:r>
          </w:p>
          <w:p w14:paraId="74263D33"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MATERIALS SCIENCE, CERAMICS-</w:t>
            </w:r>
          </w:p>
          <w:p w14:paraId="0317E582" w14:textId="7A06B30D"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b/>
                <w:bCs/>
                <w:color w:val="000000"/>
                <w:sz w:val="22"/>
                <w:szCs w:val="22"/>
                <w:lang w:val="en-US"/>
              </w:rPr>
              <w:t>Q2</w:t>
            </w:r>
          </w:p>
        </w:tc>
        <w:tc>
          <w:tcPr>
            <w:tcW w:w="851" w:type="dxa"/>
            <w:tcBorders>
              <w:top w:val="single" w:sz="4" w:space="0" w:color="auto"/>
              <w:left w:val="single" w:sz="4" w:space="0" w:color="auto"/>
              <w:bottom w:val="single" w:sz="4" w:space="0" w:color="auto"/>
              <w:right w:val="single" w:sz="4" w:space="0" w:color="auto"/>
            </w:tcBorders>
          </w:tcPr>
          <w:p w14:paraId="46CC5FED" w14:textId="6E0FFEB8" w:rsidR="0064319C" w:rsidRPr="005E38C6" w:rsidRDefault="0064319C" w:rsidP="0064319C">
            <w:pPr>
              <w:pStyle w:val="af5"/>
              <w:spacing w:before="0" w:beforeAutospacing="0" w:after="0" w:afterAutospacing="0"/>
              <w:ind w:right="-117"/>
              <w:rPr>
                <w:sz w:val="22"/>
                <w:szCs w:val="22"/>
                <w:lang w:val="en-US"/>
              </w:rPr>
            </w:pPr>
            <w:r w:rsidRPr="005E38C6">
              <w:rPr>
                <w:sz w:val="22"/>
                <w:szCs w:val="22"/>
                <w:lang w:val="en-US"/>
              </w:rPr>
              <w:t>ESCI</w:t>
            </w:r>
          </w:p>
        </w:tc>
        <w:tc>
          <w:tcPr>
            <w:tcW w:w="1843" w:type="dxa"/>
          </w:tcPr>
          <w:p w14:paraId="76ABC291" w14:textId="21384C20" w:rsidR="0064319C" w:rsidRPr="005E38C6" w:rsidRDefault="0064319C" w:rsidP="0064319C">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3.7;</w:t>
            </w:r>
          </w:p>
          <w:p w14:paraId="365419E8" w14:textId="77777777" w:rsidR="0064319C" w:rsidRPr="005E38C6" w:rsidRDefault="0064319C" w:rsidP="0064319C">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57%</w:t>
            </w:r>
          </w:p>
          <w:p w14:paraId="53729C0B" w14:textId="77777777" w:rsidR="0064319C" w:rsidRPr="005E38C6" w:rsidRDefault="0064319C" w:rsidP="0064319C">
            <w:pPr>
              <w:jc w:val="center"/>
              <w:rPr>
                <w:rFonts w:ascii="Times New Roman" w:hAnsi="Times New Roman" w:cs="Times New Roman"/>
                <w:b/>
                <w:bCs/>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p w14:paraId="2988EDAE" w14:textId="77777777" w:rsidR="0064319C" w:rsidRPr="005E38C6" w:rsidRDefault="0064319C" w:rsidP="0064319C">
            <w:pPr>
              <w:jc w:val="center"/>
              <w:rPr>
                <w:rFonts w:ascii="Times New Roman" w:hAnsi="Times New Roman" w:cs="Times New Roman"/>
                <w:sz w:val="22"/>
                <w:szCs w:val="22"/>
                <w:lang w:val="en-US"/>
              </w:rPr>
            </w:pPr>
          </w:p>
        </w:tc>
        <w:tc>
          <w:tcPr>
            <w:tcW w:w="2268" w:type="dxa"/>
          </w:tcPr>
          <w:p w14:paraId="6ED925C3" w14:textId="77777777" w:rsidR="0064319C" w:rsidRPr="005E38C6" w:rsidRDefault="0064319C" w:rsidP="005E38C6">
            <w:pPr>
              <w:rPr>
                <w:rFonts w:ascii="Times New Roman" w:hAnsi="Times New Roman" w:cs="Times New Roman"/>
                <w:iCs/>
                <w:sz w:val="22"/>
                <w:szCs w:val="22"/>
                <w:lang w:val="en-US"/>
              </w:rPr>
            </w:pPr>
            <w:proofErr w:type="spellStart"/>
            <w:r w:rsidRPr="005E38C6">
              <w:rPr>
                <w:rFonts w:ascii="Times New Roman" w:hAnsi="Times New Roman" w:cs="Times New Roman"/>
                <w:iCs/>
                <w:sz w:val="22"/>
                <w:szCs w:val="22"/>
                <w:lang w:val="en-US"/>
              </w:rPr>
              <w:t>Kuanyshbay</w:t>
            </w:r>
            <w:proofErr w:type="spellEnd"/>
            <w:r w:rsidRPr="005E38C6">
              <w:rPr>
                <w:rFonts w:ascii="Times New Roman" w:hAnsi="Times New Roman" w:cs="Times New Roman"/>
                <w:iCs/>
                <w:sz w:val="22"/>
                <w:szCs w:val="22"/>
                <w:lang w:val="en-US"/>
              </w:rPr>
              <w:t xml:space="preserve"> A.; </w:t>
            </w:r>
            <w:proofErr w:type="spellStart"/>
            <w:r w:rsidRPr="005E38C6">
              <w:rPr>
                <w:rFonts w:ascii="Times New Roman" w:hAnsi="Times New Roman" w:cs="Times New Roman"/>
                <w:iCs/>
                <w:sz w:val="22"/>
                <w:szCs w:val="22"/>
                <w:lang w:val="en-US"/>
              </w:rPr>
              <w:t>Niyetbay</w:t>
            </w:r>
            <w:proofErr w:type="spellEnd"/>
            <w:r w:rsidRPr="005E38C6">
              <w:rPr>
                <w:rFonts w:ascii="Times New Roman" w:hAnsi="Times New Roman" w:cs="Times New Roman"/>
                <w:iCs/>
                <w:sz w:val="22"/>
                <w:szCs w:val="22"/>
                <w:lang w:val="en-US"/>
              </w:rPr>
              <w:t xml:space="preserve"> S.; </w:t>
            </w:r>
            <w:proofErr w:type="spellStart"/>
            <w:r w:rsidRPr="005E38C6">
              <w:rPr>
                <w:rFonts w:ascii="Times New Roman" w:hAnsi="Times New Roman" w:cs="Times New Roman"/>
                <w:iCs/>
                <w:sz w:val="22"/>
                <w:szCs w:val="22"/>
                <w:lang w:val="en-US"/>
              </w:rPr>
              <w:t>Tashmukhanbetova</w:t>
            </w:r>
            <w:proofErr w:type="spellEnd"/>
            <w:r w:rsidRPr="005E38C6">
              <w:rPr>
                <w:rFonts w:ascii="Times New Roman" w:hAnsi="Times New Roman" w:cs="Times New Roman"/>
                <w:iCs/>
                <w:sz w:val="22"/>
                <w:szCs w:val="22"/>
                <w:lang w:val="en-US"/>
              </w:rPr>
              <w:t xml:space="preserve"> I.; </w:t>
            </w:r>
            <w:proofErr w:type="spellStart"/>
            <w:r w:rsidRPr="005E38C6">
              <w:rPr>
                <w:rFonts w:ascii="Times New Roman" w:hAnsi="Times New Roman" w:cs="Times New Roman"/>
                <w:iCs/>
                <w:sz w:val="22"/>
                <w:szCs w:val="22"/>
                <w:lang w:val="en-US"/>
              </w:rPr>
              <w:t>Sadyrov</w:t>
            </w:r>
            <w:proofErr w:type="spellEnd"/>
            <w:r w:rsidRPr="005E38C6">
              <w:rPr>
                <w:rFonts w:ascii="Times New Roman" w:hAnsi="Times New Roman" w:cs="Times New Roman"/>
                <w:iCs/>
                <w:sz w:val="22"/>
                <w:szCs w:val="22"/>
                <w:lang w:val="en-US"/>
              </w:rPr>
              <w:t xml:space="preserve"> R.;</w:t>
            </w:r>
          </w:p>
          <w:p w14:paraId="1B8AACE4" w14:textId="77777777" w:rsidR="0064319C" w:rsidRPr="005E38C6" w:rsidRDefault="0064319C" w:rsidP="005E38C6">
            <w:pPr>
              <w:rPr>
                <w:rFonts w:ascii="Times New Roman" w:hAnsi="Times New Roman" w:cs="Times New Roman"/>
                <w:iCs/>
                <w:sz w:val="22"/>
                <w:szCs w:val="22"/>
                <w:lang w:val="en-US"/>
              </w:rPr>
            </w:pPr>
            <w:r w:rsidRPr="005E38C6">
              <w:rPr>
                <w:rFonts w:ascii="Times New Roman" w:hAnsi="Times New Roman" w:cs="Times New Roman"/>
                <w:iCs/>
                <w:sz w:val="22"/>
                <w:szCs w:val="22"/>
                <w:lang w:val="en-US"/>
              </w:rPr>
              <w:t xml:space="preserve">Amangeldi N.; </w:t>
            </w:r>
            <w:r w:rsidRPr="005E38C6">
              <w:rPr>
                <w:rFonts w:ascii="Times New Roman" w:hAnsi="Times New Roman" w:cs="Times New Roman"/>
                <w:iCs/>
                <w:sz w:val="22"/>
                <w:szCs w:val="22"/>
                <w:u w:val="single"/>
                <w:lang w:val="en-US"/>
              </w:rPr>
              <w:t>Mustafa L.;</w:t>
            </w:r>
          </w:p>
          <w:p w14:paraId="77708193" w14:textId="77777777" w:rsidR="0064319C" w:rsidRPr="005E38C6" w:rsidRDefault="0064319C" w:rsidP="005E38C6">
            <w:pPr>
              <w:rPr>
                <w:rFonts w:ascii="Times New Roman" w:hAnsi="Times New Roman" w:cs="Times New Roman"/>
                <w:iCs/>
                <w:sz w:val="22"/>
                <w:szCs w:val="22"/>
                <w:lang w:val="kk-KZ"/>
              </w:rPr>
            </w:pPr>
            <w:proofErr w:type="spellStart"/>
            <w:r w:rsidRPr="005E38C6">
              <w:rPr>
                <w:rFonts w:ascii="Times New Roman" w:hAnsi="Times New Roman" w:cs="Times New Roman"/>
                <w:iCs/>
                <w:sz w:val="22"/>
                <w:szCs w:val="22"/>
                <w:lang w:val="en-US"/>
              </w:rPr>
              <w:t>Nurakhova</w:t>
            </w:r>
            <w:proofErr w:type="spellEnd"/>
            <w:r w:rsidRPr="005E38C6">
              <w:rPr>
                <w:rFonts w:ascii="Times New Roman" w:hAnsi="Times New Roman" w:cs="Times New Roman"/>
                <w:iCs/>
                <w:sz w:val="22"/>
                <w:szCs w:val="22"/>
                <w:lang w:val="en-US"/>
              </w:rPr>
              <w:t xml:space="preserve"> A.; Rustemov I.; </w:t>
            </w:r>
          </w:p>
          <w:p w14:paraId="0512E9E1" w14:textId="651F28E3" w:rsidR="0064319C" w:rsidRPr="005E38C6" w:rsidRDefault="0064319C" w:rsidP="005E38C6">
            <w:pPr>
              <w:rPr>
                <w:rFonts w:ascii="Times New Roman" w:hAnsi="Times New Roman" w:cs="Times New Roman"/>
                <w:sz w:val="22"/>
                <w:szCs w:val="22"/>
                <w:lang w:val="en-US" w:eastAsia="ru-RU"/>
              </w:rPr>
            </w:pPr>
            <w:proofErr w:type="spellStart"/>
            <w:r w:rsidRPr="005E38C6">
              <w:rPr>
                <w:rFonts w:ascii="Times New Roman" w:hAnsi="Times New Roman" w:cs="Times New Roman"/>
                <w:iCs/>
                <w:sz w:val="22"/>
                <w:szCs w:val="22"/>
                <w:lang w:val="en-US"/>
              </w:rPr>
              <w:t>Yesbolat</w:t>
            </w:r>
            <w:proofErr w:type="spellEnd"/>
            <w:r w:rsidRPr="005E38C6">
              <w:rPr>
                <w:rFonts w:ascii="Times New Roman" w:hAnsi="Times New Roman" w:cs="Times New Roman"/>
                <w:iCs/>
                <w:sz w:val="22"/>
                <w:szCs w:val="22"/>
                <w:lang w:val="en-US"/>
              </w:rPr>
              <w:t xml:space="preserve"> A.</w:t>
            </w:r>
          </w:p>
        </w:tc>
        <w:tc>
          <w:tcPr>
            <w:tcW w:w="1435" w:type="dxa"/>
          </w:tcPr>
          <w:p w14:paraId="41A32305" w14:textId="4E48ACFD"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r w:rsidR="0064319C" w:rsidRPr="005E38C6" w14:paraId="1FCA0BF0" w14:textId="77777777" w:rsidTr="0064319C">
        <w:trPr>
          <w:trHeight w:val="562"/>
        </w:trPr>
        <w:tc>
          <w:tcPr>
            <w:tcW w:w="542" w:type="dxa"/>
          </w:tcPr>
          <w:p w14:paraId="4B88BCF0" w14:textId="06B0F6A9" w:rsidR="0064319C" w:rsidRPr="005E38C6" w:rsidRDefault="0064319C" w:rsidP="0064319C">
            <w:pPr>
              <w:pStyle w:val="af5"/>
              <w:spacing w:before="0" w:beforeAutospacing="0" w:after="0" w:afterAutospacing="0"/>
              <w:jc w:val="center"/>
              <w:rPr>
                <w:sz w:val="22"/>
                <w:szCs w:val="22"/>
                <w:lang w:val="kk-KZ"/>
              </w:rPr>
            </w:pPr>
            <w:r w:rsidRPr="005E38C6">
              <w:rPr>
                <w:sz w:val="22"/>
                <w:szCs w:val="22"/>
                <w:lang w:val="en-US"/>
              </w:rPr>
              <w:t>4</w:t>
            </w:r>
          </w:p>
        </w:tc>
        <w:tc>
          <w:tcPr>
            <w:tcW w:w="2572" w:type="dxa"/>
            <w:tcBorders>
              <w:top w:val="single" w:sz="4" w:space="0" w:color="auto"/>
              <w:left w:val="single" w:sz="4" w:space="0" w:color="auto"/>
              <w:bottom w:val="single" w:sz="4" w:space="0" w:color="auto"/>
              <w:right w:val="single" w:sz="4" w:space="0" w:color="auto"/>
            </w:tcBorders>
          </w:tcPr>
          <w:p w14:paraId="4DF36578"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Polymer-Based</w:t>
            </w:r>
          </w:p>
          <w:p w14:paraId="0D888FA7"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Thermal Protective Composites: The</w:t>
            </w:r>
          </w:p>
          <w:p w14:paraId="4AFBB217"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Role of Reinforcement and Matrix in</w:t>
            </w:r>
          </w:p>
          <w:p w14:paraId="34EBED94"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Providing Strength and Fire</w:t>
            </w:r>
          </w:p>
          <w:p w14:paraId="57C51947" w14:textId="5A061CB5"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Resistance.</w:t>
            </w:r>
          </w:p>
        </w:tc>
        <w:tc>
          <w:tcPr>
            <w:tcW w:w="992" w:type="dxa"/>
            <w:tcBorders>
              <w:top w:val="single" w:sz="4" w:space="0" w:color="auto"/>
              <w:left w:val="single" w:sz="4" w:space="0" w:color="auto"/>
              <w:bottom w:val="single" w:sz="4" w:space="0" w:color="auto"/>
              <w:right w:val="single" w:sz="4" w:space="0" w:color="auto"/>
            </w:tcBorders>
          </w:tcPr>
          <w:p w14:paraId="3F67ADAE" w14:textId="5414CE27" w:rsidR="0064319C" w:rsidRPr="005E38C6" w:rsidRDefault="0064319C" w:rsidP="0064319C">
            <w:pPr>
              <w:pStyle w:val="af5"/>
              <w:spacing w:before="0" w:beforeAutospacing="0" w:after="0" w:afterAutospacing="0"/>
              <w:ind w:right="-117"/>
              <w:rPr>
                <w:sz w:val="22"/>
                <w:szCs w:val="22"/>
                <w:lang w:val="kk-KZ"/>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7F0E1341"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Polymers 2025, 17, 1419. P.2-13.</w:t>
            </w:r>
          </w:p>
          <w:p w14:paraId="5A05AC15" w14:textId="77777777" w:rsidR="0064319C" w:rsidRPr="005E38C6" w:rsidRDefault="0064319C" w:rsidP="0064319C">
            <w:pPr>
              <w:jc w:val="both"/>
              <w:rPr>
                <w:rFonts w:ascii="Times New Roman" w:hAnsi="Times New Roman" w:cs="Times New Roman"/>
                <w:iCs/>
                <w:sz w:val="22"/>
                <w:szCs w:val="22"/>
                <w:lang w:val="en-US"/>
              </w:rPr>
            </w:pPr>
            <w:hyperlink r:id="rId12" w:history="1">
              <w:r w:rsidRPr="005E38C6">
                <w:rPr>
                  <w:rStyle w:val="ad"/>
                  <w:rFonts w:ascii="Times New Roman" w:hAnsi="Times New Roman" w:cs="Times New Roman"/>
                  <w:iCs/>
                  <w:sz w:val="22"/>
                  <w:szCs w:val="22"/>
                  <w:lang w:val="en-US"/>
                </w:rPr>
                <w:t>https://doi.org/10.3390/polym17101419</w:t>
              </w:r>
            </w:hyperlink>
          </w:p>
          <w:p w14:paraId="077ED3D7" w14:textId="77777777" w:rsidR="0064319C" w:rsidRPr="005E38C6" w:rsidRDefault="0064319C" w:rsidP="0064319C">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6A78B0E"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IF 4.9</w:t>
            </w:r>
          </w:p>
          <w:p w14:paraId="048E615F"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POLYMER SCIENCE</w:t>
            </w:r>
          </w:p>
          <w:p w14:paraId="27919A9A" w14:textId="653A1F59"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7E4C1F7" w14:textId="01D18F20" w:rsidR="0064319C" w:rsidRPr="005E38C6" w:rsidRDefault="0064319C" w:rsidP="0064319C">
            <w:pPr>
              <w:pStyle w:val="af5"/>
              <w:spacing w:before="0" w:beforeAutospacing="0" w:after="0" w:afterAutospacing="0"/>
              <w:ind w:right="-117"/>
              <w:rPr>
                <w:sz w:val="22"/>
                <w:szCs w:val="22"/>
                <w:lang w:val="en-US"/>
              </w:rPr>
            </w:pPr>
            <w:r w:rsidRPr="005E38C6">
              <w:rPr>
                <w:sz w:val="22"/>
                <w:szCs w:val="22"/>
                <w:lang w:val="en-US"/>
              </w:rPr>
              <w:t>SCIE</w:t>
            </w:r>
          </w:p>
        </w:tc>
        <w:tc>
          <w:tcPr>
            <w:tcW w:w="1843" w:type="dxa"/>
          </w:tcPr>
          <w:p w14:paraId="5F6C606B" w14:textId="07CD2C0A" w:rsidR="0064319C" w:rsidRPr="005E38C6" w:rsidRDefault="0064319C" w:rsidP="0064319C">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9.7;</w:t>
            </w:r>
          </w:p>
          <w:p w14:paraId="5BBBBFA4" w14:textId="77777777" w:rsidR="0064319C" w:rsidRPr="005E38C6" w:rsidRDefault="0064319C" w:rsidP="0064319C">
            <w:pPr>
              <w:jc w:val="cente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85%</w:t>
            </w:r>
          </w:p>
          <w:p w14:paraId="4CB3CE18" w14:textId="77777777" w:rsidR="0064319C" w:rsidRPr="005E38C6" w:rsidRDefault="0064319C" w:rsidP="0064319C">
            <w:pPr>
              <w:jc w:val="center"/>
              <w:rPr>
                <w:rFonts w:ascii="Times New Roman" w:hAnsi="Times New Roman" w:cs="Times New Roman"/>
                <w:b/>
                <w:bCs/>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p w14:paraId="3DF1E72A" w14:textId="77777777" w:rsidR="0064319C" w:rsidRPr="005E38C6" w:rsidRDefault="0064319C" w:rsidP="0064319C">
            <w:pPr>
              <w:rPr>
                <w:rFonts w:ascii="Times New Roman" w:hAnsi="Times New Roman" w:cs="Times New Roman"/>
                <w:sz w:val="22"/>
                <w:szCs w:val="22"/>
                <w:lang w:val="en-US"/>
              </w:rPr>
            </w:pPr>
          </w:p>
        </w:tc>
        <w:tc>
          <w:tcPr>
            <w:tcW w:w="2268" w:type="dxa"/>
          </w:tcPr>
          <w:p w14:paraId="452622EE" w14:textId="77777777" w:rsidR="0064319C" w:rsidRPr="005E38C6" w:rsidRDefault="0064319C" w:rsidP="005E38C6">
            <w:pPr>
              <w:rPr>
                <w:rFonts w:ascii="Times New Roman" w:hAnsi="Times New Roman" w:cs="Times New Roman"/>
                <w:iCs/>
                <w:sz w:val="22"/>
                <w:szCs w:val="22"/>
                <w:lang w:val="kk-KZ"/>
              </w:rPr>
            </w:pPr>
            <w:r w:rsidRPr="005E38C6">
              <w:rPr>
                <w:rFonts w:ascii="Times New Roman" w:hAnsi="Times New Roman" w:cs="Times New Roman"/>
                <w:iCs/>
                <w:sz w:val="22"/>
                <w:szCs w:val="22"/>
                <w:lang w:val="kk-KZ"/>
              </w:rPr>
              <w:t>Meiirbekov M.; Kuandyk A.;</w:t>
            </w:r>
          </w:p>
          <w:p w14:paraId="0196C9CF" w14:textId="77777777" w:rsidR="0064319C" w:rsidRPr="005E38C6" w:rsidRDefault="0064319C" w:rsidP="005E38C6">
            <w:pPr>
              <w:rPr>
                <w:rFonts w:ascii="Times New Roman" w:hAnsi="Times New Roman" w:cs="Times New Roman"/>
                <w:iCs/>
                <w:sz w:val="22"/>
                <w:szCs w:val="22"/>
                <w:lang w:val="kk-KZ"/>
              </w:rPr>
            </w:pPr>
            <w:r w:rsidRPr="005E38C6">
              <w:rPr>
                <w:rFonts w:ascii="Times New Roman" w:hAnsi="Times New Roman" w:cs="Times New Roman"/>
                <w:iCs/>
                <w:sz w:val="22"/>
                <w:szCs w:val="22"/>
                <w:lang w:val="kk-KZ"/>
              </w:rPr>
              <w:t>Sadykov M.; Nurzhanov M.;</w:t>
            </w:r>
          </w:p>
          <w:p w14:paraId="027FEC3D" w14:textId="77777777" w:rsidR="0064319C" w:rsidRPr="005E38C6" w:rsidRDefault="0064319C" w:rsidP="005E38C6">
            <w:pPr>
              <w:rPr>
                <w:rFonts w:ascii="Times New Roman" w:hAnsi="Times New Roman" w:cs="Times New Roman"/>
                <w:iCs/>
                <w:sz w:val="22"/>
                <w:szCs w:val="22"/>
                <w:lang w:val="kk-KZ"/>
              </w:rPr>
            </w:pPr>
            <w:r w:rsidRPr="005E38C6">
              <w:rPr>
                <w:rFonts w:ascii="Times New Roman" w:hAnsi="Times New Roman" w:cs="Times New Roman"/>
                <w:iCs/>
                <w:sz w:val="22"/>
                <w:szCs w:val="22"/>
                <w:lang w:val="kk-KZ"/>
              </w:rPr>
              <w:t xml:space="preserve">Yesbolov N.; Baiserikov B.; Ablakatov I.; </w:t>
            </w:r>
          </w:p>
          <w:p w14:paraId="28F64E8E" w14:textId="10C8CD7D" w:rsidR="0064319C" w:rsidRPr="005E38C6" w:rsidRDefault="0064319C" w:rsidP="005E38C6">
            <w:pPr>
              <w:rPr>
                <w:rFonts w:ascii="Times New Roman" w:hAnsi="Times New Roman" w:cs="Times New Roman"/>
                <w:iCs/>
                <w:sz w:val="22"/>
                <w:szCs w:val="22"/>
                <w:lang w:val="kk-KZ"/>
              </w:rPr>
            </w:pPr>
            <w:r w:rsidRPr="005E38C6">
              <w:rPr>
                <w:rFonts w:ascii="Times New Roman" w:hAnsi="Times New Roman" w:cs="Times New Roman"/>
                <w:iCs/>
                <w:sz w:val="22"/>
                <w:szCs w:val="22"/>
                <w:u w:val="single"/>
                <w:lang w:val="kk-KZ"/>
              </w:rPr>
              <w:t>Mustafa L</w:t>
            </w:r>
            <w:r w:rsidRPr="005E38C6">
              <w:rPr>
                <w:rFonts w:ascii="Times New Roman" w:hAnsi="Times New Roman" w:cs="Times New Roman"/>
                <w:iCs/>
                <w:sz w:val="22"/>
                <w:szCs w:val="22"/>
                <w:lang w:val="kk-KZ"/>
              </w:rPr>
              <w:t>.; Medyanova B.; Kulbekov A.;</w:t>
            </w:r>
          </w:p>
          <w:p w14:paraId="0C305D47" w14:textId="77777777" w:rsidR="0064319C" w:rsidRPr="005E38C6" w:rsidRDefault="0064319C" w:rsidP="005E38C6">
            <w:pPr>
              <w:rPr>
                <w:rFonts w:ascii="Times New Roman" w:hAnsi="Times New Roman" w:cs="Times New Roman"/>
                <w:iCs/>
                <w:sz w:val="22"/>
                <w:szCs w:val="22"/>
              </w:rPr>
            </w:pPr>
            <w:r w:rsidRPr="005E38C6">
              <w:rPr>
                <w:rFonts w:ascii="Times New Roman" w:hAnsi="Times New Roman" w:cs="Times New Roman"/>
                <w:iCs/>
                <w:sz w:val="22"/>
                <w:szCs w:val="22"/>
                <w:lang w:val="kk-KZ"/>
              </w:rPr>
              <w:t>Orazbek S.</w:t>
            </w:r>
            <w:r w:rsidRPr="005E38C6">
              <w:rPr>
                <w:rFonts w:ascii="Times New Roman" w:hAnsi="Times New Roman" w:cs="Times New Roman"/>
                <w:iCs/>
                <w:sz w:val="22"/>
                <w:szCs w:val="22"/>
                <w:lang w:val="en-US"/>
              </w:rPr>
              <w:t xml:space="preserve">; </w:t>
            </w:r>
          </w:p>
          <w:p w14:paraId="043E0636" w14:textId="36772F68" w:rsidR="0064319C" w:rsidRPr="005E38C6" w:rsidRDefault="0064319C" w:rsidP="005E38C6">
            <w:pPr>
              <w:rPr>
                <w:rFonts w:ascii="Times New Roman" w:hAnsi="Times New Roman" w:cs="Times New Roman"/>
                <w:iCs/>
                <w:sz w:val="22"/>
                <w:szCs w:val="22"/>
                <w:lang w:val="en-US"/>
              </w:rPr>
            </w:pPr>
            <w:r w:rsidRPr="005E38C6">
              <w:rPr>
                <w:rFonts w:ascii="Times New Roman" w:hAnsi="Times New Roman" w:cs="Times New Roman"/>
                <w:iCs/>
                <w:sz w:val="22"/>
                <w:szCs w:val="22"/>
                <w:lang w:val="kk-KZ"/>
              </w:rPr>
              <w:t>Yermekov A</w:t>
            </w:r>
            <w:r w:rsidRPr="005E38C6">
              <w:rPr>
                <w:rFonts w:ascii="Times New Roman" w:hAnsi="Times New Roman" w:cs="Times New Roman"/>
                <w:iCs/>
                <w:sz w:val="22"/>
                <w:szCs w:val="22"/>
                <w:lang w:val="en-US"/>
              </w:rPr>
              <w:t>.</w:t>
            </w:r>
          </w:p>
        </w:tc>
        <w:tc>
          <w:tcPr>
            <w:tcW w:w="1435" w:type="dxa"/>
          </w:tcPr>
          <w:p w14:paraId="5A80F1D3" w14:textId="7801D5A2"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r w:rsidR="0064319C" w:rsidRPr="005E38C6" w14:paraId="72FE4A26" w14:textId="77777777" w:rsidTr="0064319C">
        <w:trPr>
          <w:trHeight w:val="562"/>
        </w:trPr>
        <w:tc>
          <w:tcPr>
            <w:tcW w:w="542" w:type="dxa"/>
          </w:tcPr>
          <w:p w14:paraId="3FA97F77" w14:textId="72433590" w:rsidR="0064319C" w:rsidRPr="005E38C6" w:rsidRDefault="0064319C" w:rsidP="0064319C">
            <w:pPr>
              <w:pStyle w:val="af5"/>
              <w:spacing w:before="0" w:beforeAutospacing="0" w:after="0" w:afterAutospacing="0"/>
              <w:jc w:val="center"/>
              <w:rPr>
                <w:sz w:val="22"/>
                <w:szCs w:val="22"/>
                <w:lang w:val="en-US"/>
              </w:rPr>
            </w:pPr>
            <w:r w:rsidRPr="005E38C6">
              <w:rPr>
                <w:sz w:val="22"/>
                <w:szCs w:val="22"/>
                <w:lang w:val="kk-KZ"/>
              </w:rPr>
              <w:lastRenderedPageBreak/>
              <w:t>5</w:t>
            </w:r>
          </w:p>
        </w:tc>
        <w:tc>
          <w:tcPr>
            <w:tcW w:w="2572" w:type="dxa"/>
            <w:tcBorders>
              <w:top w:val="single" w:sz="4" w:space="0" w:color="auto"/>
              <w:left w:val="single" w:sz="4" w:space="0" w:color="auto"/>
              <w:bottom w:val="single" w:sz="4" w:space="0" w:color="auto"/>
              <w:right w:val="single" w:sz="4" w:space="0" w:color="auto"/>
            </w:tcBorders>
          </w:tcPr>
          <w:p w14:paraId="176AD30C"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Study of the effect of combined reinforcement and modiﬁcation of epoxy resin</w:t>
            </w:r>
          </w:p>
          <w:p w14:paraId="648BCD6C" w14:textId="782F1F0A"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with rubbers on the impact strength of carbon ﬁber-reinforced plastic</w:t>
            </w:r>
          </w:p>
        </w:tc>
        <w:tc>
          <w:tcPr>
            <w:tcW w:w="992" w:type="dxa"/>
            <w:tcBorders>
              <w:top w:val="single" w:sz="4" w:space="0" w:color="auto"/>
              <w:left w:val="single" w:sz="4" w:space="0" w:color="auto"/>
              <w:bottom w:val="single" w:sz="4" w:space="0" w:color="auto"/>
              <w:right w:val="single" w:sz="4" w:space="0" w:color="auto"/>
            </w:tcBorders>
          </w:tcPr>
          <w:p w14:paraId="6254963A" w14:textId="72BA12AB" w:rsidR="0064319C" w:rsidRPr="005E38C6" w:rsidRDefault="0064319C" w:rsidP="0064319C">
            <w:pPr>
              <w:pStyle w:val="af5"/>
              <w:spacing w:before="0" w:beforeAutospacing="0" w:after="0" w:afterAutospacing="0"/>
              <w:ind w:right="-117"/>
              <w:rPr>
                <w:sz w:val="22"/>
                <w:szCs w:val="22"/>
                <w:lang w:val="kk-KZ"/>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5D95046B"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en-US"/>
              </w:rPr>
              <w:t>Eurasian Journal of Physics and Functional Materials, Vol.8(1).</w:t>
            </w:r>
            <w:r w:rsidRPr="005E38C6">
              <w:rPr>
                <w:rFonts w:ascii="Times New Roman" w:hAnsi="Times New Roman" w:cs="Times New Roman"/>
                <w:iCs/>
                <w:sz w:val="22"/>
                <w:szCs w:val="22"/>
                <w:lang w:val="kk-KZ"/>
              </w:rPr>
              <w:t xml:space="preserve"> </w:t>
            </w:r>
            <w:r w:rsidRPr="005E38C6">
              <w:rPr>
                <w:rFonts w:ascii="Times New Roman" w:hAnsi="Times New Roman" w:cs="Times New Roman"/>
                <w:iCs/>
                <w:sz w:val="22"/>
                <w:szCs w:val="22"/>
                <w:lang w:val="en-US"/>
              </w:rPr>
              <w:t>P.22-32.</w:t>
            </w:r>
          </w:p>
          <w:p w14:paraId="38D7586F" w14:textId="77777777" w:rsidR="0064319C" w:rsidRPr="005E38C6" w:rsidRDefault="0064319C" w:rsidP="0064319C">
            <w:pPr>
              <w:jc w:val="both"/>
              <w:rPr>
                <w:rFonts w:ascii="Times New Roman" w:hAnsi="Times New Roman" w:cs="Times New Roman"/>
                <w:iCs/>
                <w:sz w:val="22"/>
                <w:szCs w:val="22"/>
                <w:lang w:val="kk-KZ"/>
              </w:rPr>
            </w:pPr>
            <w:r w:rsidRPr="005E38C6">
              <w:rPr>
                <w:rFonts w:ascii="Times New Roman" w:hAnsi="Times New Roman" w:cs="Times New Roman"/>
                <w:iCs/>
                <w:sz w:val="22"/>
                <w:szCs w:val="22"/>
                <w:lang w:val="kk-KZ"/>
              </w:rPr>
              <w:t>DOI: 10.32523/ejpfm.2024080103</w:t>
            </w:r>
          </w:p>
          <w:p w14:paraId="621421C9" w14:textId="77777777" w:rsidR="0064319C" w:rsidRPr="005E38C6" w:rsidRDefault="0064319C" w:rsidP="0064319C">
            <w:pPr>
              <w:jc w:val="both"/>
              <w:rPr>
                <w:rFonts w:ascii="Times New Roman" w:hAnsi="Times New Roman" w:cs="Times New Roman"/>
                <w:iCs/>
                <w:sz w:val="22"/>
                <w:szCs w:val="22"/>
                <w:lang w:val="kk-KZ"/>
              </w:rPr>
            </w:pPr>
          </w:p>
        </w:tc>
        <w:tc>
          <w:tcPr>
            <w:tcW w:w="1984" w:type="dxa"/>
            <w:tcBorders>
              <w:top w:val="single" w:sz="4" w:space="0" w:color="auto"/>
              <w:left w:val="single" w:sz="4" w:space="0" w:color="auto"/>
              <w:bottom w:val="single" w:sz="4" w:space="0" w:color="auto"/>
              <w:right w:val="single" w:sz="4" w:space="0" w:color="auto"/>
            </w:tcBorders>
          </w:tcPr>
          <w:p w14:paraId="3960F962" w14:textId="1A098343"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b/>
                <w:bCs/>
                <w:sz w:val="22"/>
                <w:szCs w:val="22"/>
                <w:lang w:val="en-US"/>
              </w:rPr>
              <w:t>Q4</w:t>
            </w:r>
          </w:p>
        </w:tc>
        <w:tc>
          <w:tcPr>
            <w:tcW w:w="851" w:type="dxa"/>
            <w:tcBorders>
              <w:top w:val="single" w:sz="4" w:space="0" w:color="auto"/>
              <w:left w:val="single" w:sz="4" w:space="0" w:color="auto"/>
              <w:bottom w:val="single" w:sz="4" w:space="0" w:color="auto"/>
              <w:right w:val="single" w:sz="4" w:space="0" w:color="auto"/>
            </w:tcBorders>
          </w:tcPr>
          <w:p w14:paraId="584BE484" w14:textId="77777777" w:rsidR="0064319C" w:rsidRPr="005E38C6" w:rsidRDefault="0064319C" w:rsidP="0064319C">
            <w:pPr>
              <w:pStyle w:val="af5"/>
              <w:spacing w:before="0" w:beforeAutospacing="0" w:after="0" w:afterAutospacing="0"/>
              <w:ind w:right="-117"/>
              <w:rPr>
                <w:sz w:val="22"/>
                <w:szCs w:val="22"/>
                <w:lang w:val="en-US"/>
              </w:rPr>
            </w:pPr>
          </w:p>
        </w:tc>
        <w:tc>
          <w:tcPr>
            <w:tcW w:w="1843" w:type="dxa"/>
          </w:tcPr>
          <w:p w14:paraId="79FD51D1"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1.1; </w:t>
            </w:r>
          </w:p>
          <w:p w14:paraId="0638ACC6"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24%</w:t>
            </w:r>
          </w:p>
          <w:p w14:paraId="728A7377" w14:textId="4748E67F"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tc>
        <w:tc>
          <w:tcPr>
            <w:tcW w:w="2268" w:type="dxa"/>
          </w:tcPr>
          <w:p w14:paraId="52BF6350" w14:textId="77777777" w:rsidR="0064319C" w:rsidRPr="005E38C6" w:rsidRDefault="0064319C" w:rsidP="0064319C">
            <w:pPr>
              <w:jc w:val="both"/>
              <w:rPr>
                <w:rFonts w:ascii="Times New Roman" w:hAnsi="Times New Roman" w:cs="Times New Roman"/>
                <w:iCs/>
                <w:sz w:val="22"/>
                <w:szCs w:val="22"/>
                <w:lang w:val="kk-KZ"/>
              </w:rPr>
            </w:pPr>
            <w:r w:rsidRPr="005E38C6">
              <w:rPr>
                <w:rFonts w:ascii="Times New Roman" w:hAnsi="Times New Roman" w:cs="Times New Roman"/>
                <w:iCs/>
                <w:sz w:val="22"/>
                <w:szCs w:val="22"/>
                <w:lang w:val="kk-KZ"/>
              </w:rPr>
              <w:t xml:space="preserve">M.N. Meiirbekov, </w:t>
            </w:r>
          </w:p>
          <w:p w14:paraId="1351D15A" w14:textId="77777777" w:rsidR="0064319C" w:rsidRPr="005E38C6" w:rsidRDefault="0064319C" w:rsidP="0064319C">
            <w:pPr>
              <w:jc w:val="both"/>
              <w:rPr>
                <w:rFonts w:ascii="Times New Roman" w:hAnsi="Times New Roman" w:cs="Times New Roman"/>
                <w:iCs/>
                <w:sz w:val="22"/>
                <w:szCs w:val="22"/>
                <w:lang w:val="en-US"/>
              </w:rPr>
            </w:pPr>
            <w:r w:rsidRPr="005E38C6">
              <w:rPr>
                <w:rFonts w:ascii="Times New Roman" w:hAnsi="Times New Roman" w:cs="Times New Roman"/>
                <w:iCs/>
                <w:sz w:val="22"/>
                <w:szCs w:val="22"/>
                <w:lang w:val="kk-KZ"/>
              </w:rPr>
              <w:t xml:space="preserve">M.B. Ismailov, </w:t>
            </w:r>
          </w:p>
          <w:p w14:paraId="44D922A4" w14:textId="77777777" w:rsidR="0064319C" w:rsidRPr="005E38C6" w:rsidRDefault="0064319C" w:rsidP="0064319C">
            <w:pPr>
              <w:jc w:val="both"/>
              <w:rPr>
                <w:rFonts w:ascii="Times New Roman" w:hAnsi="Times New Roman" w:cs="Times New Roman"/>
                <w:iCs/>
                <w:sz w:val="22"/>
                <w:szCs w:val="22"/>
                <w:lang w:val="kk-KZ"/>
              </w:rPr>
            </w:pPr>
            <w:r w:rsidRPr="005E38C6">
              <w:rPr>
                <w:rFonts w:ascii="Times New Roman" w:hAnsi="Times New Roman" w:cs="Times New Roman"/>
                <w:iCs/>
                <w:sz w:val="22"/>
                <w:szCs w:val="22"/>
                <w:lang w:val="kk-KZ"/>
              </w:rPr>
              <w:t>A.K. Kenzhegulov,</w:t>
            </w:r>
          </w:p>
          <w:p w14:paraId="5912C937" w14:textId="77777777" w:rsidR="0064319C" w:rsidRPr="005E38C6" w:rsidRDefault="0064319C" w:rsidP="0064319C">
            <w:pPr>
              <w:jc w:val="both"/>
              <w:rPr>
                <w:rFonts w:ascii="Times New Roman" w:hAnsi="Times New Roman" w:cs="Times New Roman"/>
                <w:iCs/>
                <w:sz w:val="22"/>
                <w:szCs w:val="22"/>
                <w:u w:val="single"/>
                <w:lang w:val="en-US"/>
              </w:rPr>
            </w:pPr>
            <w:r w:rsidRPr="005E38C6">
              <w:rPr>
                <w:rFonts w:ascii="Times New Roman" w:hAnsi="Times New Roman" w:cs="Times New Roman"/>
                <w:iCs/>
                <w:sz w:val="22"/>
                <w:szCs w:val="22"/>
                <w:u w:val="single"/>
                <w:lang w:val="kk-KZ"/>
              </w:rPr>
              <w:t xml:space="preserve">L.M. Mustafa, </w:t>
            </w:r>
          </w:p>
          <w:p w14:paraId="447CA26D" w14:textId="40BE2270" w:rsidR="0064319C" w:rsidRPr="005E38C6" w:rsidRDefault="0064319C" w:rsidP="0064319C">
            <w:pPr>
              <w:jc w:val="both"/>
              <w:rPr>
                <w:rFonts w:ascii="Times New Roman" w:hAnsi="Times New Roman" w:cs="Times New Roman"/>
                <w:iCs/>
                <w:sz w:val="22"/>
                <w:szCs w:val="22"/>
                <w:lang w:val="kk-KZ"/>
              </w:rPr>
            </w:pPr>
            <w:r w:rsidRPr="005E38C6">
              <w:rPr>
                <w:rFonts w:ascii="Times New Roman" w:hAnsi="Times New Roman" w:cs="Times New Roman"/>
                <w:iCs/>
                <w:sz w:val="22"/>
                <w:szCs w:val="22"/>
                <w:lang w:val="kk-KZ"/>
              </w:rPr>
              <w:t xml:space="preserve">I.B. </w:t>
            </w:r>
            <w:r w:rsidRPr="005E38C6">
              <w:rPr>
                <w:rFonts w:ascii="Times New Roman" w:hAnsi="Times New Roman" w:cs="Times New Roman"/>
                <w:iCs/>
                <w:sz w:val="22"/>
                <w:szCs w:val="22"/>
                <w:lang w:val="en-US"/>
              </w:rPr>
              <w:t>T</w:t>
            </w:r>
            <w:r w:rsidRPr="005E38C6">
              <w:rPr>
                <w:rFonts w:ascii="Times New Roman" w:hAnsi="Times New Roman" w:cs="Times New Roman"/>
                <w:iCs/>
                <w:sz w:val="22"/>
                <w:szCs w:val="22"/>
                <w:lang w:val="kk-KZ"/>
              </w:rPr>
              <w:t>ashmukhanbetova</w:t>
            </w:r>
          </w:p>
        </w:tc>
        <w:tc>
          <w:tcPr>
            <w:tcW w:w="1435" w:type="dxa"/>
          </w:tcPr>
          <w:p w14:paraId="7C7015B9" w14:textId="10043E1A"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r w:rsidR="0064319C" w:rsidRPr="005E38C6" w14:paraId="4A92BD93" w14:textId="77777777" w:rsidTr="0064319C">
        <w:trPr>
          <w:trHeight w:val="562"/>
        </w:trPr>
        <w:tc>
          <w:tcPr>
            <w:tcW w:w="542" w:type="dxa"/>
          </w:tcPr>
          <w:p w14:paraId="4B48B36C" w14:textId="43AB1C5C" w:rsidR="0064319C" w:rsidRPr="005E38C6" w:rsidRDefault="0064319C" w:rsidP="0064319C">
            <w:pPr>
              <w:pStyle w:val="af5"/>
              <w:spacing w:before="0" w:beforeAutospacing="0" w:after="0" w:afterAutospacing="0"/>
              <w:jc w:val="center"/>
              <w:rPr>
                <w:sz w:val="22"/>
                <w:szCs w:val="22"/>
                <w:lang w:val="kk-KZ"/>
              </w:rPr>
            </w:pPr>
            <w:r w:rsidRPr="005E38C6">
              <w:rPr>
                <w:sz w:val="22"/>
                <w:szCs w:val="22"/>
                <w:lang w:val="kk-KZ"/>
              </w:rPr>
              <w:t>6</w:t>
            </w:r>
          </w:p>
        </w:tc>
        <w:tc>
          <w:tcPr>
            <w:tcW w:w="2572" w:type="dxa"/>
            <w:tcBorders>
              <w:top w:val="single" w:sz="4" w:space="0" w:color="auto"/>
              <w:left w:val="single" w:sz="4" w:space="0" w:color="auto"/>
              <w:bottom w:val="single" w:sz="4" w:space="0" w:color="auto"/>
              <w:right w:val="single" w:sz="4" w:space="0" w:color="auto"/>
            </w:tcBorders>
          </w:tcPr>
          <w:p w14:paraId="166BCAEB" w14:textId="77777777" w:rsidR="0064319C" w:rsidRPr="005E38C6" w:rsidRDefault="0064319C" w:rsidP="0064319C">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t>Removal of Environmental Organic Pollutants from Industrial Wastewater using Cellulose based Membranes</w:t>
            </w:r>
          </w:p>
          <w:p w14:paraId="3F180249" w14:textId="77777777" w:rsidR="0064319C" w:rsidRPr="005E38C6" w:rsidRDefault="0064319C" w:rsidP="0064319C">
            <w:pPr>
              <w:jc w:val="both"/>
              <w:rPr>
                <w:rFonts w:ascii="Times New Roman" w:hAnsi="Times New Roman" w:cs="Times New Roman"/>
                <w:iCs/>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171C925F" w14:textId="1132F2B8" w:rsidR="0064319C" w:rsidRPr="005E38C6" w:rsidRDefault="0064319C" w:rsidP="0064319C">
            <w:pPr>
              <w:pStyle w:val="af5"/>
              <w:spacing w:before="0" w:beforeAutospacing="0" w:after="0" w:afterAutospacing="0"/>
              <w:ind w:right="-117"/>
              <w:rPr>
                <w:iCs/>
                <w:sz w:val="22"/>
                <w:szCs w:val="22"/>
                <w:lang w:val="kk-KZ"/>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7E87C1D1" w14:textId="77777777" w:rsidR="0064319C" w:rsidRPr="005E38C6" w:rsidRDefault="0064319C" w:rsidP="0064319C">
            <w:pPr>
              <w:jc w:val="both"/>
              <w:rPr>
                <w:rFonts w:ascii="Times New Roman" w:hAnsi="Times New Roman" w:cs="Times New Roman"/>
                <w:sz w:val="22"/>
                <w:szCs w:val="22"/>
                <w:lang w:val="en-US"/>
              </w:rPr>
            </w:pPr>
            <w:hyperlink r:id="rId13" w:history="1">
              <w:r w:rsidRPr="00626685">
                <w:rPr>
                  <w:rStyle w:val="ad"/>
                  <w:rFonts w:ascii="Times New Roman" w:hAnsi="Times New Roman" w:cs="Times New Roman"/>
                  <w:color w:val="auto"/>
                  <w:sz w:val="22"/>
                  <w:szCs w:val="22"/>
                  <w:u w:val="none"/>
                  <w:lang w:val="en-US"/>
                </w:rPr>
                <w:t>ES Energy and Environment</w:t>
              </w:r>
            </w:hyperlink>
            <w:r w:rsidRPr="00626685">
              <w:rPr>
                <w:rFonts w:ascii="Times New Roman" w:hAnsi="Times New Roman" w:cs="Times New Roman"/>
                <w:sz w:val="22"/>
                <w:szCs w:val="22"/>
                <w:lang w:val="en-US"/>
              </w:rPr>
              <w:t>,</w:t>
            </w:r>
            <w:r w:rsidRPr="005E38C6">
              <w:rPr>
                <w:rFonts w:ascii="Times New Roman" w:hAnsi="Times New Roman" w:cs="Times New Roman"/>
                <w:sz w:val="22"/>
                <w:szCs w:val="22"/>
                <w:lang w:val="en-US"/>
              </w:rPr>
              <w:t xml:space="preserve"> 2025,29 ,1728 P.1-12. </w:t>
            </w:r>
          </w:p>
          <w:p w14:paraId="39237426" w14:textId="77777777" w:rsidR="0064319C" w:rsidRPr="005E38C6" w:rsidRDefault="0064319C" w:rsidP="0064319C">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t xml:space="preserve">DOI: </w:t>
            </w:r>
            <w:hyperlink r:id="rId14" w:history="1">
              <w:r w:rsidRPr="005E38C6">
                <w:rPr>
                  <w:rStyle w:val="ad"/>
                  <w:rFonts w:ascii="Times New Roman" w:hAnsi="Times New Roman" w:cs="Times New Roman"/>
                  <w:sz w:val="22"/>
                  <w:szCs w:val="22"/>
                  <w:lang w:val="en-US"/>
                </w:rPr>
                <w:t>https://dx.doi.org/10.30919/ee1728</w:t>
              </w:r>
            </w:hyperlink>
          </w:p>
          <w:p w14:paraId="3E2816E9" w14:textId="77777777" w:rsidR="0064319C" w:rsidRPr="005E38C6" w:rsidRDefault="0064319C" w:rsidP="0064319C">
            <w:pPr>
              <w:jc w:val="both"/>
              <w:rPr>
                <w:rFonts w:ascii="Times New Roman" w:hAnsi="Times New Roman" w:cs="Times New Roman"/>
                <w:iCs/>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2303BEAA" w14:textId="202BAE26" w:rsidR="0064319C" w:rsidRPr="005E38C6" w:rsidRDefault="0064319C" w:rsidP="0064319C">
            <w:pPr>
              <w:rPr>
                <w:rFonts w:ascii="Times New Roman" w:hAnsi="Times New Roman" w:cs="Times New Roman"/>
                <w:b/>
                <w:bCs/>
                <w:sz w:val="22"/>
                <w:szCs w:val="22"/>
                <w:lang w:val="en-US"/>
              </w:rPr>
            </w:pPr>
            <w:r w:rsidRPr="005E38C6">
              <w:rPr>
                <w:rFonts w:ascii="Times New Roman" w:hAnsi="Times New Roman" w:cs="Times New Roman"/>
                <w:b/>
                <w:bCs/>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61B64750" w14:textId="46C4A133" w:rsidR="0064319C" w:rsidRPr="005E38C6" w:rsidRDefault="0064319C" w:rsidP="0064319C">
            <w:pPr>
              <w:pStyle w:val="af5"/>
              <w:spacing w:before="0" w:beforeAutospacing="0" w:after="0" w:afterAutospacing="0"/>
              <w:ind w:right="-117"/>
              <w:rPr>
                <w:sz w:val="22"/>
                <w:szCs w:val="22"/>
                <w:lang w:val="en-US"/>
              </w:rPr>
            </w:pPr>
            <w:r w:rsidRPr="005E38C6">
              <w:rPr>
                <w:sz w:val="22"/>
                <w:szCs w:val="22"/>
                <w:lang w:val="en-US"/>
              </w:rPr>
              <w:t>-</w:t>
            </w:r>
          </w:p>
        </w:tc>
        <w:tc>
          <w:tcPr>
            <w:tcW w:w="1843" w:type="dxa"/>
          </w:tcPr>
          <w:p w14:paraId="0069009E"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9.2 </w:t>
            </w:r>
          </w:p>
          <w:p w14:paraId="57494DC4"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82</w:t>
            </w:r>
            <w:r w:rsidRPr="005E38C6">
              <w:rPr>
                <w:rFonts w:ascii="Times New Roman" w:hAnsi="Times New Roman" w:cs="Times New Roman"/>
                <w:b/>
                <w:bCs/>
                <w:sz w:val="22"/>
                <w:szCs w:val="22"/>
                <w:lang w:val="en-US"/>
              </w:rPr>
              <w:t>%</w:t>
            </w:r>
          </w:p>
          <w:p w14:paraId="32394407" w14:textId="77777777" w:rsidR="0064319C" w:rsidRPr="005E38C6" w:rsidRDefault="0064319C" w:rsidP="0064319C">
            <w:pPr>
              <w:rPr>
                <w:rFonts w:ascii="Times New Roman" w:hAnsi="Times New Roman" w:cs="Times New Roman"/>
                <w:b/>
                <w:bCs/>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p w14:paraId="28DAB3D0" w14:textId="77777777" w:rsidR="0064319C" w:rsidRPr="005E38C6" w:rsidRDefault="0064319C" w:rsidP="0064319C">
            <w:pPr>
              <w:rPr>
                <w:rFonts w:ascii="Times New Roman" w:hAnsi="Times New Roman" w:cs="Times New Roman"/>
                <w:sz w:val="22"/>
                <w:szCs w:val="22"/>
                <w:lang w:val="en-US"/>
              </w:rPr>
            </w:pPr>
          </w:p>
        </w:tc>
        <w:tc>
          <w:tcPr>
            <w:tcW w:w="2268" w:type="dxa"/>
          </w:tcPr>
          <w:p w14:paraId="59F39104"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Seilkhan</w:t>
            </w:r>
            <w:proofErr w:type="spellEnd"/>
            <w:r w:rsidRPr="005E38C6">
              <w:rPr>
                <w:rFonts w:ascii="Times New Roman" w:hAnsi="Times New Roman" w:cs="Times New Roman"/>
                <w:sz w:val="22"/>
                <w:szCs w:val="22"/>
                <w:lang w:val="en-US"/>
              </w:rPr>
              <w:t>, Ainur</w:t>
            </w:r>
          </w:p>
          <w:p w14:paraId="700F2370"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Aimbetova, Elmira</w:t>
            </w:r>
          </w:p>
          <w:p w14:paraId="0FCF697D"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Beken, Akbota</w:t>
            </w:r>
          </w:p>
          <w:p w14:paraId="230EA62C"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Shicheng</w:t>
            </w:r>
            <w:proofErr w:type="spellEnd"/>
            <w:r w:rsidRPr="005E38C6">
              <w:rPr>
                <w:rFonts w:ascii="Times New Roman" w:hAnsi="Times New Roman" w:cs="Times New Roman"/>
                <w:sz w:val="22"/>
                <w:szCs w:val="22"/>
                <w:lang w:val="en-US"/>
              </w:rPr>
              <w:t>, Zhang</w:t>
            </w:r>
          </w:p>
          <w:p w14:paraId="04099D96" w14:textId="77777777" w:rsidR="0064319C" w:rsidRPr="005E38C6" w:rsidRDefault="0064319C" w:rsidP="005E38C6">
            <w:pPr>
              <w:rPr>
                <w:rFonts w:ascii="Times New Roman" w:hAnsi="Times New Roman" w:cs="Times New Roman"/>
                <w:sz w:val="22"/>
                <w:szCs w:val="22"/>
                <w:u w:val="single"/>
                <w:lang w:val="en-US"/>
              </w:rPr>
            </w:pPr>
            <w:r w:rsidRPr="005E38C6">
              <w:rPr>
                <w:rFonts w:ascii="Times New Roman" w:hAnsi="Times New Roman" w:cs="Times New Roman"/>
                <w:sz w:val="22"/>
                <w:szCs w:val="22"/>
                <w:u w:val="single"/>
                <w:lang w:val="en-US"/>
              </w:rPr>
              <w:t>Mustafa, Laura</w:t>
            </w:r>
          </w:p>
          <w:p w14:paraId="7FEF2E6C"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 xml:space="preserve">Kerimkulov, </w:t>
            </w:r>
            <w:proofErr w:type="spellStart"/>
            <w:r w:rsidRPr="005E38C6">
              <w:rPr>
                <w:rFonts w:ascii="Times New Roman" w:hAnsi="Times New Roman" w:cs="Times New Roman"/>
                <w:sz w:val="22"/>
                <w:szCs w:val="22"/>
                <w:lang w:val="en-US"/>
              </w:rPr>
              <w:t>Zhambul</w:t>
            </w:r>
            <w:proofErr w:type="spellEnd"/>
          </w:p>
          <w:p w14:paraId="15D4E883"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Seidildayeva</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lang w:val="en-US"/>
              </w:rPr>
              <w:t>Ashirgul</w:t>
            </w:r>
            <w:proofErr w:type="spellEnd"/>
          </w:p>
          <w:p w14:paraId="23E8A60F"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Karibayev, Mirat</w:t>
            </w:r>
          </w:p>
          <w:p w14:paraId="2F375754"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Salikhodzha</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lang w:val="en-US"/>
              </w:rPr>
              <w:t>Zhussupbek</w:t>
            </w:r>
            <w:proofErr w:type="spellEnd"/>
          </w:p>
          <w:p w14:paraId="791E0F19" w14:textId="77777777" w:rsidR="0064319C" w:rsidRPr="005E38C6" w:rsidRDefault="0064319C" w:rsidP="005E38C6">
            <w:pPr>
              <w:rPr>
                <w:rFonts w:ascii="Times New Roman" w:hAnsi="Times New Roman" w:cs="Times New Roman"/>
                <w:sz w:val="22"/>
                <w:szCs w:val="22"/>
              </w:rPr>
            </w:pPr>
            <w:proofErr w:type="spellStart"/>
            <w:r w:rsidRPr="005E38C6">
              <w:rPr>
                <w:rFonts w:ascii="Times New Roman" w:hAnsi="Times New Roman" w:cs="Times New Roman"/>
                <w:sz w:val="22"/>
                <w:szCs w:val="22"/>
              </w:rPr>
              <w:t>Taltenov</w:t>
            </w:r>
            <w:proofErr w:type="spellEnd"/>
            <w:r w:rsidRPr="005E38C6">
              <w:rPr>
                <w:rFonts w:ascii="Times New Roman" w:hAnsi="Times New Roman" w:cs="Times New Roman"/>
                <w:sz w:val="22"/>
                <w:szCs w:val="22"/>
              </w:rPr>
              <w:t xml:space="preserve">, </w:t>
            </w:r>
            <w:proofErr w:type="spellStart"/>
            <w:r w:rsidRPr="005E38C6">
              <w:rPr>
                <w:rFonts w:ascii="Times New Roman" w:hAnsi="Times New Roman" w:cs="Times New Roman"/>
                <w:sz w:val="22"/>
                <w:szCs w:val="22"/>
              </w:rPr>
              <w:t>Abzal</w:t>
            </w:r>
            <w:proofErr w:type="spellEnd"/>
          </w:p>
          <w:p w14:paraId="6930EDAE" w14:textId="11362D44" w:rsidR="0064319C" w:rsidRPr="005E38C6" w:rsidRDefault="0064319C" w:rsidP="005E38C6">
            <w:pPr>
              <w:rPr>
                <w:rFonts w:ascii="Times New Roman" w:hAnsi="Times New Roman" w:cs="Times New Roman"/>
                <w:iCs/>
                <w:sz w:val="22"/>
                <w:szCs w:val="22"/>
                <w:lang w:val="kk-KZ"/>
              </w:rPr>
            </w:pPr>
            <w:proofErr w:type="spellStart"/>
            <w:r w:rsidRPr="005E38C6">
              <w:rPr>
                <w:rFonts w:ascii="Times New Roman" w:hAnsi="Times New Roman" w:cs="Times New Roman"/>
                <w:sz w:val="22"/>
                <w:szCs w:val="22"/>
              </w:rPr>
              <w:t>Idrisheva</w:t>
            </w:r>
            <w:proofErr w:type="spellEnd"/>
            <w:r w:rsidRPr="005E38C6">
              <w:rPr>
                <w:rFonts w:ascii="Times New Roman" w:hAnsi="Times New Roman" w:cs="Times New Roman"/>
                <w:sz w:val="22"/>
                <w:szCs w:val="22"/>
              </w:rPr>
              <w:t xml:space="preserve">, </w:t>
            </w:r>
            <w:proofErr w:type="spellStart"/>
            <w:r w:rsidRPr="005E38C6">
              <w:rPr>
                <w:rFonts w:ascii="Times New Roman" w:hAnsi="Times New Roman" w:cs="Times New Roman"/>
                <w:sz w:val="22"/>
                <w:szCs w:val="22"/>
              </w:rPr>
              <w:t>Zhanat</w:t>
            </w:r>
            <w:proofErr w:type="spellEnd"/>
          </w:p>
        </w:tc>
        <w:tc>
          <w:tcPr>
            <w:tcW w:w="1435" w:type="dxa"/>
          </w:tcPr>
          <w:p w14:paraId="151B121E" w14:textId="5FB6A053"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r w:rsidR="0064319C" w:rsidRPr="005E38C6" w14:paraId="7EC8C163" w14:textId="77777777" w:rsidTr="0064319C">
        <w:trPr>
          <w:trHeight w:val="562"/>
        </w:trPr>
        <w:tc>
          <w:tcPr>
            <w:tcW w:w="542" w:type="dxa"/>
          </w:tcPr>
          <w:p w14:paraId="282C03C9" w14:textId="61143616" w:rsidR="0064319C" w:rsidRPr="005E38C6" w:rsidRDefault="0064319C" w:rsidP="0064319C">
            <w:pPr>
              <w:pStyle w:val="af5"/>
              <w:spacing w:before="0" w:beforeAutospacing="0" w:after="0" w:afterAutospacing="0"/>
              <w:jc w:val="center"/>
              <w:rPr>
                <w:sz w:val="22"/>
                <w:szCs w:val="22"/>
                <w:lang w:val="kk-KZ"/>
              </w:rPr>
            </w:pPr>
            <w:r w:rsidRPr="005E38C6">
              <w:rPr>
                <w:sz w:val="22"/>
                <w:szCs w:val="22"/>
                <w:lang w:val="kk-KZ"/>
              </w:rPr>
              <w:t>7</w:t>
            </w:r>
          </w:p>
        </w:tc>
        <w:tc>
          <w:tcPr>
            <w:tcW w:w="2572" w:type="dxa"/>
            <w:tcBorders>
              <w:top w:val="single" w:sz="4" w:space="0" w:color="auto"/>
              <w:left w:val="single" w:sz="4" w:space="0" w:color="auto"/>
              <w:bottom w:val="single" w:sz="4" w:space="0" w:color="auto"/>
              <w:right w:val="single" w:sz="4" w:space="0" w:color="auto"/>
            </w:tcBorders>
          </w:tcPr>
          <w:p w14:paraId="3B99ED2B" w14:textId="5F6BC807" w:rsidR="0064319C" w:rsidRPr="005E38C6" w:rsidRDefault="0064319C" w:rsidP="0064319C">
            <w:pPr>
              <w:jc w:val="both"/>
              <w:rPr>
                <w:rFonts w:ascii="Times New Roman" w:hAnsi="Times New Roman" w:cs="Times New Roman"/>
                <w:sz w:val="22"/>
                <w:szCs w:val="22"/>
                <w:lang w:val="en-US"/>
              </w:rPr>
            </w:pPr>
            <w:r w:rsidRPr="005E38C6">
              <w:rPr>
                <w:rFonts w:ascii="Times New Roman" w:hAnsi="Times New Roman" w:cs="Times New Roman"/>
                <w:sz w:val="22"/>
                <w:szCs w:val="22"/>
                <w:lang w:val="en-US"/>
              </w:rPr>
              <w:t>Synthesis and Studies of PAM-Ag-g/WS</w:t>
            </w:r>
            <w:r w:rsidRPr="005E38C6">
              <w:rPr>
                <w:rFonts w:ascii="Times New Roman" w:hAnsi="Times New Roman" w:cs="Times New Roman"/>
                <w:sz w:val="22"/>
                <w:szCs w:val="22"/>
                <w:vertAlign w:val="subscript"/>
                <w:lang w:val="en-US"/>
              </w:rPr>
              <w:t>2</w:t>
            </w:r>
            <w:r w:rsidRPr="005E38C6">
              <w:rPr>
                <w:rFonts w:ascii="Times New Roman" w:hAnsi="Times New Roman" w:cs="Times New Roman"/>
                <w:sz w:val="22"/>
                <w:szCs w:val="22"/>
                <w:lang w:val="en-US"/>
              </w:rPr>
              <w:t>/Ti</w:t>
            </w:r>
            <w:r w:rsidRPr="005E38C6">
              <w:rPr>
                <w:rFonts w:ascii="Times New Roman" w:hAnsi="Times New Roman" w:cs="Times New Roman"/>
                <w:sz w:val="22"/>
                <w:szCs w:val="22"/>
                <w:vertAlign w:val="subscript"/>
                <w:lang w:val="en-US"/>
              </w:rPr>
              <w:t>3</w:t>
            </w:r>
            <w:r w:rsidRPr="005E38C6">
              <w:rPr>
                <w:rFonts w:ascii="Times New Roman" w:hAnsi="Times New Roman" w:cs="Times New Roman"/>
                <w:sz w:val="22"/>
                <w:szCs w:val="22"/>
                <w:lang w:val="en-US"/>
              </w:rPr>
              <w:t>C</w:t>
            </w:r>
            <w:r w:rsidRPr="005E38C6">
              <w:rPr>
                <w:rFonts w:ascii="Times New Roman" w:hAnsi="Times New Roman" w:cs="Times New Roman"/>
                <w:sz w:val="22"/>
                <w:szCs w:val="22"/>
                <w:vertAlign w:val="subscript"/>
                <w:lang w:val="en-US"/>
              </w:rPr>
              <w:t>2</w:t>
            </w:r>
            <w:r w:rsidRPr="005E38C6">
              <w:rPr>
                <w:rFonts w:ascii="Times New Roman" w:hAnsi="Times New Roman" w:cs="Times New Roman"/>
                <w:sz w:val="22"/>
                <w:szCs w:val="22"/>
                <w:lang w:val="en-US"/>
              </w:rPr>
              <w:t>T</w:t>
            </w:r>
            <w:r w:rsidRPr="005E38C6">
              <w:rPr>
                <w:rFonts w:ascii="Times New Roman" w:hAnsi="Times New Roman" w:cs="Times New Roman"/>
                <w:sz w:val="22"/>
                <w:szCs w:val="22"/>
                <w:vertAlign w:val="subscript"/>
                <w:lang w:val="en-US"/>
              </w:rPr>
              <w:t>x</w:t>
            </w:r>
            <w:r w:rsidRPr="005E38C6">
              <w:rPr>
                <w:rFonts w:ascii="Times New Roman" w:hAnsi="Times New Roman" w:cs="Times New Roman"/>
                <w:sz w:val="22"/>
                <w:szCs w:val="22"/>
                <w:lang w:val="en-US"/>
              </w:rPr>
              <w:t xml:space="preserve"> Hydrogel and Its Possible Applications </w:t>
            </w:r>
          </w:p>
        </w:tc>
        <w:tc>
          <w:tcPr>
            <w:tcW w:w="992" w:type="dxa"/>
            <w:tcBorders>
              <w:top w:val="single" w:sz="4" w:space="0" w:color="auto"/>
              <w:left w:val="single" w:sz="4" w:space="0" w:color="auto"/>
              <w:bottom w:val="single" w:sz="4" w:space="0" w:color="auto"/>
              <w:right w:val="single" w:sz="4" w:space="0" w:color="auto"/>
            </w:tcBorders>
          </w:tcPr>
          <w:p w14:paraId="1B2C5879" w14:textId="1D25FAEF" w:rsidR="0064319C" w:rsidRPr="005E38C6" w:rsidRDefault="0064319C" w:rsidP="0064319C">
            <w:pPr>
              <w:pStyle w:val="af5"/>
              <w:spacing w:before="0" w:beforeAutospacing="0" w:after="0" w:afterAutospacing="0"/>
              <w:ind w:right="-117"/>
              <w:rPr>
                <w:sz w:val="22"/>
                <w:szCs w:val="22"/>
                <w:lang w:val="kk-KZ"/>
              </w:rPr>
            </w:pPr>
            <w:r w:rsidRPr="005E38C6">
              <w:rPr>
                <w:sz w:val="22"/>
                <w:szCs w:val="22"/>
                <w:lang w:val="kk-KZ"/>
              </w:rPr>
              <w:t>Article</w:t>
            </w:r>
          </w:p>
        </w:tc>
        <w:tc>
          <w:tcPr>
            <w:tcW w:w="2693" w:type="dxa"/>
            <w:tcBorders>
              <w:top w:val="single" w:sz="4" w:space="0" w:color="auto"/>
              <w:left w:val="single" w:sz="4" w:space="0" w:color="auto"/>
              <w:bottom w:val="single" w:sz="4" w:space="0" w:color="auto"/>
              <w:right w:val="single" w:sz="4" w:space="0" w:color="auto"/>
            </w:tcBorders>
          </w:tcPr>
          <w:p w14:paraId="44E58CCF" w14:textId="77777777" w:rsidR="0064319C" w:rsidRPr="005E38C6" w:rsidRDefault="0064319C" w:rsidP="0064319C">
            <w:pPr>
              <w:jc w:val="both"/>
              <w:rPr>
                <w:rFonts w:ascii="Times New Roman" w:hAnsi="Times New Roman" w:cs="Times New Roman"/>
                <w:sz w:val="22"/>
                <w:szCs w:val="22"/>
                <w:lang w:val="en-US"/>
              </w:rPr>
            </w:pPr>
            <w:hyperlink r:id="rId15" w:history="1">
              <w:r w:rsidRPr="00626685">
                <w:rPr>
                  <w:rStyle w:val="ad"/>
                  <w:rFonts w:ascii="Times New Roman" w:hAnsi="Times New Roman" w:cs="Times New Roman"/>
                  <w:color w:val="auto"/>
                  <w:sz w:val="22"/>
                  <w:szCs w:val="22"/>
                  <w:u w:val="none"/>
                  <w:lang w:val="en-US"/>
                </w:rPr>
                <w:t>Polymers</w:t>
              </w:r>
            </w:hyperlink>
            <w:r w:rsidRPr="00626685">
              <w:rPr>
                <w:rFonts w:ascii="Times New Roman" w:hAnsi="Times New Roman" w:cs="Times New Roman"/>
                <w:sz w:val="22"/>
                <w:szCs w:val="22"/>
                <w:lang w:val="en-US"/>
              </w:rPr>
              <w:t>,</w:t>
            </w:r>
            <w:r w:rsidRPr="005E38C6">
              <w:rPr>
                <w:rFonts w:ascii="Times New Roman" w:hAnsi="Times New Roman" w:cs="Times New Roman"/>
                <w:sz w:val="22"/>
                <w:szCs w:val="22"/>
                <w:lang w:val="en-US"/>
              </w:rPr>
              <w:t xml:space="preserve"> 2025, 17(19), 2588. </w:t>
            </w:r>
            <w:hyperlink r:id="rId16" w:history="1">
              <w:r w:rsidRPr="005E38C6">
                <w:rPr>
                  <w:rStyle w:val="ad"/>
                  <w:rFonts w:ascii="Times New Roman" w:hAnsi="Times New Roman" w:cs="Times New Roman"/>
                  <w:sz w:val="22"/>
                  <w:szCs w:val="22"/>
                  <w:lang w:val="en-US"/>
                </w:rPr>
                <w:t>https://doi.org/10.3390/polym17192588</w:t>
              </w:r>
            </w:hyperlink>
          </w:p>
          <w:p w14:paraId="0F4AE93C" w14:textId="77777777" w:rsidR="0064319C" w:rsidRPr="005E38C6" w:rsidRDefault="0064319C" w:rsidP="0064319C">
            <w:pPr>
              <w:jc w:val="both"/>
              <w:rPr>
                <w:rFonts w:ascii="Times New Roman" w:hAnsi="Times New Roman" w:cs="Times New Roman"/>
                <w:sz w:val="22"/>
                <w:szCs w:val="22"/>
                <w:lang w:val="en-US"/>
              </w:rPr>
            </w:pPr>
          </w:p>
        </w:tc>
        <w:tc>
          <w:tcPr>
            <w:tcW w:w="1984" w:type="dxa"/>
            <w:tcBorders>
              <w:top w:val="single" w:sz="4" w:space="0" w:color="auto"/>
              <w:left w:val="single" w:sz="4" w:space="0" w:color="auto"/>
              <w:bottom w:val="single" w:sz="4" w:space="0" w:color="auto"/>
              <w:right w:val="single" w:sz="4" w:space="0" w:color="auto"/>
            </w:tcBorders>
          </w:tcPr>
          <w:p w14:paraId="3557B9FD"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IF 4.9</w:t>
            </w:r>
          </w:p>
          <w:p w14:paraId="0187021F"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POLYMER SCIENCE</w:t>
            </w:r>
          </w:p>
          <w:p w14:paraId="47E25D04" w14:textId="3368FF42" w:rsidR="0064319C" w:rsidRPr="005E38C6" w:rsidRDefault="0064319C" w:rsidP="0064319C">
            <w:pPr>
              <w:rPr>
                <w:rFonts w:ascii="Times New Roman" w:hAnsi="Times New Roman" w:cs="Times New Roman"/>
                <w:b/>
                <w:bCs/>
                <w:sz w:val="22"/>
                <w:szCs w:val="22"/>
                <w:lang w:val="en-US"/>
              </w:rPr>
            </w:pPr>
            <w:r w:rsidRPr="005E38C6">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52174176" w14:textId="5E154FF5" w:rsidR="0064319C" w:rsidRPr="005E38C6" w:rsidRDefault="0064319C" w:rsidP="0064319C">
            <w:pPr>
              <w:pStyle w:val="af5"/>
              <w:spacing w:before="0" w:beforeAutospacing="0" w:after="0" w:afterAutospacing="0"/>
              <w:ind w:right="-117"/>
              <w:rPr>
                <w:sz w:val="22"/>
                <w:szCs w:val="22"/>
                <w:lang w:val="en-US"/>
              </w:rPr>
            </w:pPr>
            <w:r w:rsidRPr="005E38C6">
              <w:rPr>
                <w:sz w:val="22"/>
                <w:szCs w:val="22"/>
                <w:lang w:val="en-US"/>
              </w:rPr>
              <w:t>SCIE</w:t>
            </w:r>
          </w:p>
        </w:tc>
        <w:tc>
          <w:tcPr>
            <w:tcW w:w="1843" w:type="dxa"/>
          </w:tcPr>
          <w:p w14:paraId="72A94C32"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9.7; </w:t>
            </w:r>
          </w:p>
          <w:p w14:paraId="63DD08C2"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85%</w:t>
            </w:r>
          </w:p>
          <w:p w14:paraId="31A5D837" w14:textId="77777777" w:rsidR="0064319C" w:rsidRPr="005E38C6" w:rsidRDefault="0064319C" w:rsidP="0064319C">
            <w:pPr>
              <w:rPr>
                <w:rFonts w:ascii="Times New Roman" w:hAnsi="Times New Roman" w:cs="Times New Roman"/>
                <w:b/>
                <w:bCs/>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p w14:paraId="613731FE" w14:textId="77777777" w:rsidR="0064319C" w:rsidRPr="005E38C6" w:rsidRDefault="0064319C" w:rsidP="0064319C">
            <w:pPr>
              <w:rPr>
                <w:rFonts w:ascii="Times New Roman" w:hAnsi="Times New Roman" w:cs="Times New Roman"/>
                <w:sz w:val="22"/>
                <w:szCs w:val="22"/>
                <w:lang w:val="en-US"/>
              </w:rPr>
            </w:pPr>
          </w:p>
        </w:tc>
        <w:tc>
          <w:tcPr>
            <w:tcW w:w="2268" w:type="dxa"/>
          </w:tcPr>
          <w:p w14:paraId="4264725F"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Arinova</w:t>
            </w:r>
            <w:proofErr w:type="spellEnd"/>
            <w:r w:rsidRPr="005E38C6">
              <w:rPr>
                <w:rFonts w:ascii="Times New Roman" w:hAnsi="Times New Roman" w:cs="Times New Roman"/>
                <w:sz w:val="22"/>
                <w:szCs w:val="22"/>
                <w:lang w:val="en-US"/>
              </w:rPr>
              <w:t xml:space="preserve"> Anar, </w:t>
            </w:r>
            <w:proofErr w:type="spellStart"/>
            <w:r w:rsidRPr="005E38C6">
              <w:rPr>
                <w:rFonts w:ascii="Times New Roman" w:hAnsi="Times New Roman" w:cs="Times New Roman"/>
                <w:sz w:val="22"/>
                <w:szCs w:val="22"/>
                <w:lang w:val="en-US"/>
              </w:rPr>
              <w:t>Boukhvalov</w:t>
            </w:r>
            <w:proofErr w:type="spellEnd"/>
            <w:r w:rsidRPr="005E38C6">
              <w:rPr>
                <w:rFonts w:ascii="Times New Roman" w:hAnsi="Times New Roman" w:cs="Times New Roman"/>
                <w:sz w:val="22"/>
                <w:szCs w:val="22"/>
                <w:lang w:val="en-US"/>
              </w:rPr>
              <w:t xml:space="preserve"> Danil W., </w:t>
            </w:r>
          </w:p>
          <w:p w14:paraId="1D85CD38" w14:textId="22848FCA"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Umirzakov</w:t>
            </w:r>
            <w:proofErr w:type="spellEnd"/>
            <w:r w:rsidRPr="005E38C6">
              <w:rPr>
                <w:rFonts w:ascii="Times New Roman" w:hAnsi="Times New Roman" w:cs="Times New Roman"/>
                <w:sz w:val="22"/>
                <w:szCs w:val="22"/>
                <w:lang w:val="en-US"/>
              </w:rPr>
              <w:t xml:space="preserve"> Arman, Bondar Ekaterina, </w:t>
            </w:r>
            <w:proofErr w:type="spellStart"/>
            <w:r w:rsidRPr="005E38C6">
              <w:rPr>
                <w:rFonts w:ascii="Times New Roman" w:hAnsi="Times New Roman" w:cs="Times New Roman"/>
                <w:sz w:val="22"/>
                <w:szCs w:val="22"/>
                <w:lang w:val="en-US"/>
              </w:rPr>
              <w:t>Shongalova</w:t>
            </w:r>
            <w:proofErr w:type="spellEnd"/>
            <w:r w:rsidRPr="005E38C6">
              <w:rPr>
                <w:rFonts w:ascii="Times New Roman" w:hAnsi="Times New Roman" w:cs="Times New Roman"/>
                <w:sz w:val="22"/>
                <w:szCs w:val="22"/>
                <w:lang w:val="en-US"/>
              </w:rPr>
              <w:t xml:space="preserve"> Aigul, </w:t>
            </w:r>
            <w:r w:rsidRPr="005E38C6">
              <w:rPr>
                <w:rFonts w:ascii="Times New Roman" w:hAnsi="Times New Roman" w:cs="Times New Roman"/>
                <w:sz w:val="22"/>
                <w:szCs w:val="22"/>
                <w:u w:val="single"/>
                <w:lang w:val="en-US"/>
              </w:rPr>
              <w:t>Mustafa Laura</w:t>
            </w:r>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lang w:val="en-US"/>
              </w:rPr>
              <w:t>Kemelbekova</w:t>
            </w:r>
            <w:proofErr w:type="spellEnd"/>
            <w:r w:rsidRPr="005E38C6">
              <w:rPr>
                <w:rFonts w:ascii="Times New Roman" w:hAnsi="Times New Roman" w:cs="Times New Roman"/>
                <w:sz w:val="22"/>
                <w:szCs w:val="22"/>
                <w:lang w:val="en-US"/>
              </w:rPr>
              <w:t xml:space="preserve"> Ainagul, </w:t>
            </w:r>
            <w:proofErr w:type="spellStart"/>
            <w:r w:rsidRPr="005E38C6">
              <w:rPr>
                <w:rFonts w:ascii="Times New Roman" w:hAnsi="Times New Roman" w:cs="Times New Roman"/>
                <w:sz w:val="22"/>
                <w:szCs w:val="22"/>
                <w:lang w:val="en-US"/>
              </w:rPr>
              <w:t>Dmitriyeva</w:t>
            </w:r>
            <w:proofErr w:type="spellEnd"/>
            <w:r w:rsidRPr="005E38C6">
              <w:rPr>
                <w:rFonts w:ascii="Times New Roman" w:hAnsi="Times New Roman" w:cs="Times New Roman"/>
                <w:sz w:val="22"/>
                <w:szCs w:val="22"/>
                <w:lang w:val="en-US"/>
              </w:rPr>
              <w:t xml:space="preserve"> Elena.</w:t>
            </w:r>
          </w:p>
        </w:tc>
        <w:tc>
          <w:tcPr>
            <w:tcW w:w="1435" w:type="dxa"/>
          </w:tcPr>
          <w:p w14:paraId="311E9F0F" w14:textId="3045DA33"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r w:rsidR="0064319C" w:rsidRPr="005E38C6" w14:paraId="6C51D150" w14:textId="77777777" w:rsidTr="0064319C">
        <w:trPr>
          <w:trHeight w:val="562"/>
        </w:trPr>
        <w:tc>
          <w:tcPr>
            <w:tcW w:w="542" w:type="dxa"/>
          </w:tcPr>
          <w:p w14:paraId="78EDA0B1" w14:textId="77777777" w:rsidR="0064319C" w:rsidRPr="005E38C6" w:rsidRDefault="0064319C" w:rsidP="0064319C">
            <w:pPr>
              <w:rPr>
                <w:rFonts w:ascii="Times New Roman" w:hAnsi="Times New Roman" w:cs="Times New Roman"/>
                <w:sz w:val="22"/>
                <w:szCs w:val="22"/>
                <w:lang w:val="en-US"/>
              </w:rPr>
            </w:pPr>
            <w:r w:rsidRPr="005E38C6">
              <w:rPr>
                <w:rFonts w:ascii="Times New Roman" w:hAnsi="Times New Roman" w:cs="Times New Roman"/>
                <w:sz w:val="22"/>
                <w:szCs w:val="22"/>
                <w:lang w:val="en-US"/>
              </w:rPr>
              <w:lastRenderedPageBreak/>
              <w:t>8</w:t>
            </w:r>
          </w:p>
          <w:p w14:paraId="65A23515" w14:textId="77777777" w:rsidR="0064319C" w:rsidRPr="005E38C6" w:rsidRDefault="0064319C" w:rsidP="0064319C">
            <w:pPr>
              <w:pStyle w:val="af5"/>
              <w:spacing w:before="0" w:beforeAutospacing="0" w:after="0" w:afterAutospacing="0"/>
              <w:jc w:val="center"/>
              <w:rPr>
                <w:sz w:val="22"/>
                <w:szCs w:val="22"/>
                <w:lang w:val="kk-KZ"/>
              </w:rPr>
            </w:pPr>
          </w:p>
        </w:tc>
        <w:tc>
          <w:tcPr>
            <w:tcW w:w="2572" w:type="dxa"/>
            <w:tcBorders>
              <w:top w:val="single" w:sz="4" w:space="0" w:color="auto"/>
              <w:left w:val="single" w:sz="4" w:space="0" w:color="auto"/>
              <w:bottom w:val="single" w:sz="4" w:space="0" w:color="auto"/>
              <w:right w:val="single" w:sz="4" w:space="0" w:color="auto"/>
            </w:tcBorders>
          </w:tcPr>
          <w:p w14:paraId="5ACF9A7B" w14:textId="77777777" w:rsidR="0064319C" w:rsidRPr="005E38C6" w:rsidRDefault="0064319C" w:rsidP="0064319C">
            <w:pPr>
              <w:jc w:val="both"/>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Multimatrix</w:t>
            </w:r>
            <w:proofErr w:type="spellEnd"/>
            <w:r w:rsidRPr="005E38C6">
              <w:rPr>
                <w:rFonts w:ascii="Times New Roman" w:hAnsi="Times New Roman" w:cs="Times New Roman"/>
                <w:sz w:val="22"/>
                <w:szCs w:val="22"/>
                <w:lang w:val="en-US"/>
              </w:rPr>
              <w:t xml:space="preserve"> Composite Materials for Rocket Nozzle Manufacturing: A Comparative Review</w:t>
            </w:r>
          </w:p>
          <w:p w14:paraId="1ADB5B5F" w14:textId="5E1EB341" w:rsidR="0064319C" w:rsidRPr="005E38C6" w:rsidRDefault="0064319C" w:rsidP="0064319C">
            <w:pPr>
              <w:jc w:val="both"/>
              <w:rPr>
                <w:rFonts w:ascii="Times New Roman" w:hAnsi="Times New Roman" w:cs="Times New Roman"/>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C4CFED6" w14:textId="758550A1" w:rsidR="0064319C" w:rsidRPr="005E38C6" w:rsidRDefault="006C31AE" w:rsidP="0064319C">
            <w:pPr>
              <w:pStyle w:val="af5"/>
              <w:spacing w:before="0" w:beforeAutospacing="0" w:after="0" w:afterAutospacing="0"/>
              <w:ind w:right="-117"/>
              <w:rPr>
                <w:sz w:val="22"/>
                <w:szCs w:val="22"/>
                <w:lang w:val="en-US"/>
              </w:rPr>
            </w:pPr>
            <w:r w:rsidRPr="005E38C6">
              <w:rPr>
                <w:sz w:val="22"/>
                <w:szCs w:val="22"/>
                <w:lang w:val="en-US"/>
              </w:rPr>
              <w:t>Review</w:t>
            </w:r>
          </w:p>
        </w:tc>
        <w:tc>
          <w:tcPr>
            <w:tcW w:w="2693" w:type="dxa"/>
            <w:tcBorders>
              <w:top w:val="single" w:sz="4" w:space="0" w:color="auto"/>
              <w:left w:val="single" w:sz="4" w:space="0" w:color="auto"/>
              <w:bottom w:val="single" w:sz="4" w:space="0" w:color="auto"/>
              <w:right w:val="single" w:sz="4" w:space="0" w:color="auto"/>
            </w:tcBorders>
          </w:tcPr>
          <w:p w14:paraId="71F48EF5" w14:textId="77777777" w:rsidR="0064319C" w:rsidRPr="005E38C6" w:rsidRDefault="0064319C" w:rsidP="0064319C">
            <w:pPr>
              <w:rPr>
                <w:rFonts w:ascii="Times New Roman" w:hAnsi="Times New Roman" w:cs="Times New Roman"/>
                <w:sz w:val="22"/>
                <w:szCs w:val="22"/>
                <w:lang w:val="en-US"/>
              </w:rPr>
            </w:pPr>
            <w:hyperlink r:id="rId17" w:history="1">
              <w:r w:rsidRPr="00626685">
                <w:rPr>
                  <w:rStyle w:val="ad"/>
                  <w:rFonts w:ascii="Times New Roman" w:hAnsi="Times New Roman" w:cs="Times New Roman"/>
                  <w:color w:val="auto"/>
                  <w:sz w:val="22"/>
                  <w:szCs w:val="22"/>
                  <w:u w:val="none"/>
                  <w:lang w:val="en-US"/>
                </w:rPr>
                <w:t>Polymers</w:t>
              </w:r>
            </w:hyperlink>
            <w:r w:rsidRPr="005E38C6">
              <w:rPr>
                <w:rFonts w:ascii="Times New Roman" w:hAnsi="Times New Roman" w:cs="Times New Roman"/>
                <w:sz w:val="22"/>
                <w:szCs w:val="22"/>
              </w:rPr>
              <w:t xml:space="preserve"> </w:t>
            </w:r>
            <w:r w:rsidRPr="005E38C6">
              <w:rPr>
                <w:rFonts w:ascii="Times New Roman" w:hAnsi="Times New Roman" w:cs="Times New Roman"/>
                <w:sz w:val="22"/>
                <w:szCs w:val="22"/>
                <w:lang w:val="en-US"/>
              </w:rPr>
              <w:t>2025,17(21),2946</w:t>
            </w:r>
          </w:p>
          <w:p w14:paraId="4E1D4CC2" w14:textId="77777777" w:rsidR="0064319C" w:rsidRPr="005E38C6" w:rsidRDefault="0064319C" w:rsidP="0064319C">
            <w:pPr>
              <w:rPr>
                <w:rFonts w:ascii="Times New Roman" w:hAnsi="Times New Roman" w:cs="Times New Roman"/>
                <w:sz w:val="22"/>
                <w:szCs w:val="22"/>
                <w:lang w:val="en-US"/>
              </w:rPr>
            </w:pPr>
            <w:hyperlink r:id="rId18" w:history="1">
              <w:r w:rsidRPr="005E38C6">
                <w:rPr>
                  <w:rStyle w:val="ad"/>
                  <w:rFonts w:ascii="Times New Roman" w:hAnsi="Times New Roman" w:cs="Times New Roman"/>
                  <w:sz w:val="22"/>
                  <w:szCs w:val="22"/>
                </w:rPr>
                <w:t>https://doi.org/10.3390/polym17212946</w:t>
              </w:r>
            </w:hyperlink>
          </w:p>
          <w:p w14:paraId="55167CC7" w14:textId="77777777" w:rsidR="0064319C" w:rsidRPr="005E38C6" w:rsidRDefault="0064319C" w:rsidP="0064319C">
            <w:pPr>
              <w:rPr>
                <w:rFonts w:ascii="Times New Roman" w:hAnsi="Times New Roman" w:cs="Times New Roman"/>
                <w:sz w:val="22"/>
                <w:szCs w:val="22"/>
                <w:lang w:val="en-US"/>
              </w:rPr>
            </w:pPr>
          </w:p>
          <w:p w14:paraId="5ABDB103" w14:textId="77777777" w:rsidR="0064319C" w:rsidRPr="005E38C6" w:rsidRDefault="0064319C" w:rsidP="0064319C">
            <w:pPr>
              <w:rPr>
                <w:rStyle w:val="af7"/>
                <w:rFonts w:ascii="Times New Roman" w:hAnsi="Times New Roman" w:cs="Times New Roman"/>
                <w:color w:val="172B4D"/>
                <w:sz w:val="22"/>
                <w:szCs w:val="22"/>
                <w:bdr w:val="single" w:sz="2" w:space="0" w:color="auto" w:frame="1"/>
              </w:rPr>
            </w:pPr>
          </w:p>
          <w:p w14:paraId="60D941D7" w14:textId="77777777" w:rsidR="0064319C" w:rsidRPr="005E38C6" w:rsidRDefault="0064319C" w:rsidP="0064319C">
            <w:pPr>
              <w:jc w:val="both"/>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3CAE4F"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IF 4.9</w:t>
            </w:r>
          </w:p>
          <w:p w14:paraId="44F7EDF5" w14:textId="77777777"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color w:val="000000"/>
                <w:sz w:val="22"/>
                <w:szCs w:val="22"/>
                <w:lang w:val="en-US"/>
              </w:rPr>
              <w:t>POLYMER SCIENCE</w:t>
            </w:r>
          </w:p>
          <w:p w14:paraId="09BFB6BE" w14:textId="7670A100" w:rsidR="0064319C" w:rsidRPr="005E38C6" w:rsidRDefault="0064319C" w:rsidP="0064319C">
            <w:pPr>
              <w:rPr>
                <w:rFonts w:ascii="Times New Roman" w:hAnsi="Times New Roman" w:cs="Times New Roman"/>
                <w:color w:val="000000"/>
                <w:sz w:val="22"/>
                <w:szCs w:val="22"/>
                <w:lang w:val="en-US"/>
              </w:rPr>
            </w:pPr>
            <w:r w:rsidRPr="005E38C6">
              <w:rPr>
                <w:rFonts w:ascii="Times New Roman" w:hAnsi="Times New Roman" w:cs="Times New Roman"/>
                <w:b/>
                <w:bCs/>
                <w:color w:val="000000"/>
                <w:sz w:val="22"/>
                <w:szCs w:val="22"/>
                <w:lang w:val="en-US"/>
              </w:rPr>
              <w:t>Q1</w:t>
            </w:r>
          </w:p>
        </w:tc>
        <w:tc>
          <w:tcPr>
            <w:tcW w:w="851" w:type="dxa"/>
            <w:tcBorders>
              <w:top w:val="single" w:sz="4" w:space="0" w:color="auto"/>
              <w:left w:val="single" w:sz="4" w:space="0" w:color="auto"/>
              <w:bottom w:val="single" w:sz="4" w:space="0" w:color="auto"/>
              <w:right w:val="single" w:sz="4" w:space="0" w:color="auto"/>
            </w:tcBorders>
          </w:tcPr>
          <w:p w14:paraId="1AD23E23" w14:textId="59DD6466" w:rsidR="0064319C" w:rsidRPr="005E38C6" w:rsidRDefault="0064319C" w:rsidP="0064319C">
            <w:pPr>
              <w:pStyle w:val="af5"/>
              <w:spacing w:before="0" w:beforeAutospacing="0" w:after="0" w:afterAutospacing="0"/>
              <w:ind w:right="-117"/>
              <w:rPr>
                <w:sz w:val="22"/>
                <w:szCs w:val="22"/>
                <w:lang w:val="en-US"/>
              </w:rPr>
            </w:pPr>
            <w:r w:rsidRPr="005E38C6">
              <w:rPr>
                <w:sz w:val="22"/>
                <w:szCs w:val="22"/>
                <w:lang w:val="en-US"/>
              </w:rPr>
              <w:t>SCIE</w:t>
            </w:r>
          </w:p>
        </w:tc>
        <w:tc>
          <w:tcPr>
            <w:tcW w:w="1843" w:type="dxa"/>
          </w:tcPr>
          <w:p w14:paraId="1D61905F"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CiteScore</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2024: 9.7; </w:t>
            </w:r>
          </w:p>
          <w:p w14:paraId="42EC54E5" w14:textId="77777777"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Процентилі</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85%</w:t>
            </w:r>
          </w:p>
          <w:p w14:paraId="0EA69784" w14:textId="7F819A7F" w:rsidR="0064319C" w:rsidRPr="005E38C6" w:rsidRDefault="0064319C" w:rsidP="0064319C">
            <w:pPr>
              <w:rPr>
                <w:rFonts w:ascii="Times New Roman" w:hAnsi="Times New Roman" w:cs="Times New Roman"/>
                <w:sz w:val="22"/>
                <w:szCs w:val="22"/>
                <w:lang w:val="en-US"/>
              </w:rPr>
            </w:pPr>
            <w:proofErr w:type="spellStart"/>
            <w:r w:rsidRPr="005E38C6">
              <w:rPr>
                <w:rFonts w:ascii="Times New Roman" w:hAnsi="Times New Roman" w:cs="Times New Roman"/>
                <w:sz w:val="22"/>
                <w:szCs w:val="22"/>
              </w:rPr>
              <w:t>Ғылым</w:t>
            </w:r>
            <w:proofErr w:type="spellEnd"/>
            <w:r w:rsidRPr="005E38C6">
              <w:rPr>
                <w:rFonts w:ascii="Times New Roman" w:hAnsi="Times New Roman" w:cs="Times New Roman"/>
                <w:sz w:val="22"/>
                <w:szCs w:val="22"/>
                <w:lang w:val="en-US"/>
              </w:rPr>
              <w:t xml:space="preserve"> </w:t>
            </w:r>
            <w:proofErr w:type="spellStart"/>
            <w:r w:rsidRPr="005E38C6">
              <w:rPr>
                <w:rFonts w:ascii="Times New Roman" w:hAnsi="Times New Roman" w:cs="Times New Roman"/>
                <w:sz w:val="22"/>
                <w:szCs w:val="22"/>
              </w:rPr>
              <w:t>саласы</w:t>
            </w:r>
            <w:proofErr w:type="spellEnd"/>
            <w:r w:rsidRPr="005E38C6">
              <w:rPr>
                <w:rFonts w:ascii="Times New Roman" w:hAnsi="Times New Roman" w:cs="Times New Roman"/>
                <w:sz w:val="22"/>
                <w:szCs w:val="22"/>
                <w:lang w:val="en-US"/>
              </w:rPr>
              <w:t xml:space="preserve">: </w:t>
            </w:r>
            <w:r w:rsidRPr="005E38C6">
              <w:rPr>
                <w:rFonts w:ascii="Times New Roman" w:hAnsi="Times New Roman" w:cs="Times New Roman"/>
                <w:b/>
                <w:bCs/>
                <w:sz w:val="22"/>
                <w:szCs w:val="22"/>
                <w:lang w:val="en-US"/>
              </w:rPr>
              <w:t>Materials Science</w:t>
            </w:r>
          </w:p>
        </w:tc>
        <w:tc>
          <w:tcPr>
            <w:tcW w:w="2268" w:type="dxa"/>
          </w:tcPr>
          <w:p w14:paraId="2A10FB04"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Mohammed Meiirbekov</w:t>
            </w:r>
          </w:p>
          <w:p w14:paraId="687A8C1C"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Mukhammed Sadykov</w:t>
            </w:r>
          </w:p>
          <w:p w14:paraId="405E0F33"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Assem Kuandyk</w:t>
            </w:r>
          </w:p>
          <w:p w14:paraId="7379E91F"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 xml:space="preserve">Marat </w:t>
            </w:r>
            <w:proofErr w:type="spellStart"/>
            <w:r w:rsidRPr="005E38C6">
              <w:rPr>
                <w:rFonts w:ascii="Times New Roman" w:hAnsi="Times New Roman" w:cs="Times New Roman"/>
                <w:sz w:val="22"/>
                <w:szCs w:val="22"/>
                <w:lang w:val="en-US"/>
              </w:rPr>
              <w:t>Nurguzhin</w:t>
            </w:r>
            <w:proofErr w:type="spellEnd"/>
          </w:p>
          <w:p w14:paraId="26F1430C" w14:textId="77777777" w:rsidR="0064319C" w:rsidRPr="005E38C6" w:rsidRDefault="0064319C" w:rsidP="005E38C6">
            <w:pPr>
              <w:rPr>
                <w:rFonts w:ascii="Times New Roman" w:hAnsi="Times New Roman" w:cs="Times New Roman"/>
                <w:sz w:val="22"/>
                <w:szCs w:val="22"/>
                <w:lang w:val="en-US"/>
              </w:rPr>
            </w:pPr>
            <w:r w:rsidRPr="005E38C6">
              <w:rPr>
                <w:rFonts w:ascii="Times New Roman" w:hAnsi="Times New Roman" w:cs="Times New Roman"/>
                <w:sz w:val="22"/>
                <w:szCs w:val="22"/>
                <w:lang w:val="en-US"/>
              </w:rPr>
              <w:t>Marat Janikeyev</w:t>
            </w:r>
          </w:p>
          <w:p w14:paraId="10A5F5B5" w14:textId="77777777"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Gulmaira</w:t>
            </w:r>
            <w:proofErr w:type="spellEnd"/>
            <w:r w:rsidRPr="005E38C6">
              <w:rPr>
                <w:rFonts w:ascii="Times New Roman" w:hAnsi="Times New Roman" w:cs="Times New Roman"/>
                <w:sz w:val="22"/>
                <w:szCs w:val="22"/>
                <w:lang w:val="en-US"/>
              </w:rPr>
              <w:t xml:space="preserve"> Partizan</w:t>
            </w:r>
          </w:p>
          <w:p w14:paraId="49CFEC22" w14:textId="77777777" w:rsidR="0064319C" w:rsidRPr="005E38C6" w:rsidRDefault="0064319C" w:rsidP="005E38C6">
            <w:pPr>
              <w:rPr>
                <w:rFonts w:ascii="Times New Roman" w:hAnsi="Times New Roman" w:cs="Times New Roman"/>
                <w:sz w:val="22"/>
                <w:szCs w:val="22"/>
                <w:u w:val="single"/>
                <w:lang w:val="en-US"/>
              </w:rPr>
            </w:pPr>
            <w:r w:rsidRPr="005E38C6">
              <w:rPr>
                <w:rFonts w:ascii="Times New Roman" w:hAnsi="Times New Roman" w:cs="Times New Roman"/>
                <w:sz w:val="22"/>
                <w:szCs w:val="22"/>
                <w:u w:val="single"/>
                <w:lang w:val="en-US"/>
              </w:rPr>
              <w:t>Laura Mustafa</w:t>
            </w:r>
          </w:p>
          <w:p w14:paraId="280F4B6B" w14:textId="48A2A3DA" w:rsidR="0064319C" w:rsidRPr="005E38C6" w:rsidRDefault="0064319C" w:rsidP="005E38C6">
            <w:pPr>
              <w:rPr>
                <w:rFonts w:ascii="Times New Roman" w:hAnsi="Times New Roman" w:cs="Times New Roman"/>
                <w:sz w:val="22"/>
                <w:szCs w:val="22"/>
                <w:lang w:val="en-US"/>
              </w:rPr>
            </w:pPr>
            <w:proofErr w:type="spellStart"/>
            <w:r w:rsidRPr="005E38C6">
              <w:rPr>
                <w:rFonts w:ascii="Times New Roman" w:hAnsi="Times New Roman" w:cs="Times New Roman"/>
                <w:sz w:val="22"/>
                <w:szCs w:val="22"/>
                <w:lang w:val="en-US"/>
              </w:rPr>
              <w:t>Nurmakhan</w:t>
            </w:r>
            <w:proofErr w:type="spellEnd"/>
            <w:r w:rsidRPr="005E38C6">
              <w:rPr>
                <w:rFonts w:ascii="Times New Roman" w:hAnsi="Times New Roman" w:cs="Times New Roman"/>
                <w:sz w:val="22"/>
                <w:szCs w:val="22"/>
                <w:lang w:val="en-US"/>
              </w:rPr>
              <w:t xml:space="preserve"> Yesbolov</w:t>
            </w:r>
          </w:p>
        </w:tc>
        <w:tc>
          <w:tcPr>
            <w:tcW w:w="1435" w:type="dxa"/>
          </w:tcPr>
          <w:p w14:paraId="6DCCFEA4" w14:textId="1B94D19D" w:rsidR="0064319C" w:rsidRPr="005E38C6" w:rsidRDefault="0064319C" w:rsidP="0064319C">
            <w:pPr>
              <w:pStyle w:val="af5"/>
              <w:spacing w:before="0" w:beforeAutospacing="0" w:after="0" w:afterAutospacing="0"/>
              <w:ind w:right="-117"/>
              <w:rPr>
                <w:sz w:val="22"/>
                <w:szCs w:val="22"/>
                <w:lang w:val="kk-KZ"/>
              </w:rPr>
            </w:pPr>
            <w:proofErr w:type="spellStart"/>
            <w:r w:rsidRPr="005E38C6">
              <w:rPr>
                <w:sz w:val="22"/>
                <w:szCs w:val="22"/>
              </w:rPr>
              <w:t>Coauthor</w:t>
            </w:r>
            <w:proofErr w:type="spellEnd"/>
          </w:p>
        </w:tc>
      </w:tr>
    </w:tbl>
    <w:p w14:paraId="1A4578D1" w14:textId="063F9D60" w:rsidR="00E36456" w:rsidRPr="00437A30" w:rsidRDefault="00E36456" w:rsidP="00316BC5">
      <w:pPr>
        <w:spacing w:after="0"/>
        <w:ind w:firstLine="708"/>
        <w:rPr>
          <w:rFonts w:ascii="Times New Roman" w:hAnsi="Times New Roman" w:cs="Times New Roman"/>
        </w:rPr>
      </w:pPr>
    </w:p>
    <w:p w14:paraId="51850F64" w14:textId="77777777" w:rsidR="00E36456" w:rsidRPr="00437A30" w:rsidRDefault="00E36456">
      <w:pPr>
        <w:rPr>
          <w:rFonts w:ascii="Times New Roman" w:hAnsi="Times New Roman" w:cs="Times New Roman"/>
        </w:rPr>
      </w:pPr>
      <w:r w:rsidRPr="00437A30">
        <w:rPr>
          <w:rFonts w:ascii="Times New Roman" w:hAnsi="Times New Roman" w:cs="Times New Roman"/>
        </w:rPr>
        <w:br w:type="page"/>
      </w:r>
    </w:p>
    <w:p w14:paraId="1D7363D8" w14:textId="576A01B9" w:rsidR="00C068F0" w:rsidRDefault="00C068F0" w:rsidP="00E36456">
      <w:pPr>
        <w:spacing w:after="0" w:line="240" w:lineRule="auto"/>
        <w:jc w:val="center"/>
        <w:rPr>
          <w:rFonts w:ascii="Times New Roman" w:hAnsi="Times New Roman"/>
          <w:b/>
          <w:lang w:val="kk-KZ"/>
        </w:rPr>
      </w:pPr>
      <w:r w:rsidRPr="00C068F0">
        <w:rPr>
          <w:rFonts w:ascii="Times New Roman" w:hAnsi="Times New Roman"/>
          <w:b/>
          <w:lang w:val="kk-KZ"/>
        </w:rPr>
        <w:lastRenderedPageBreak/>
        <w:t xml:space="preserve">List of scientific, scientific and methodological works of </w:t>
      </w:r>
    </w:p>
    <w:p w14:paraId="577315BD" w14:textId="2EE189E2" w:rsidR="00E36456" w:rsidRDefault="00C068F0" w:rsidP="00E36456">
      <w:pPr>
        <w:spacing w:after="0" w:line="240" w:lineRule="auto"/>
        <w:jc w:val="center"/>
        <w:rPr>
          <w:rFonts w:ascii="Times New Roman" w:hAnsi="Times New Roman"/>
          <w:b/>
          <w:lang w:val="en-US"/>
        </w:rPr>
      </w:pPr>
      <w:r w:rsidRPr="00C068F0">
        <w:rPr>
          <w:rFonts w:ascii="Times New Roman" w:hAnsi="Times New Roman"/>
          <w:b/>
          <w:lang w:val="kk-KZ"/>
        </w:rPr>
        <w:t>Laura Moldakerimovna Mustafa, PhD</w:t>
      </w:r>
    </w:p>
    <w:p w14:paraId="587BDA77" w14:textId="77777777" w:rsidR="00BA22E3" w:rsidRPr="00BA22E3" w:rsidRDefault="00BA22E3" w:rsidP="00E36456">
      <w:pPr>
        <w:spacing w:after="0" w:line="240" w:lineRule="auto"/>
        <w:jc w:val="center"/>
        <w:rPr>
          <w:rFonts w:ascii="Times New Roman" w:hAnsi="Times New Roman"/>
          <w:b/>
          <w:lang w:val="en-US"/>
        </w:rPr>
      </w:pPr>
    </w:p>
    <w:tbl>
      <w:tblPr>
        <w:tblW w:w="14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3846"/>
        <w:gridCol w:w="1799"/>
        <w:gridCol w:w="4146"/>
        <w:gridCol w:w="1800"/>
        <w:gridCol w:w="2351"/>
      </w:tblGrid>
      <w:tr w:rsidR="00E36456" w:rsidRPr="00BA22E3" w14:paraId="2E300141" w14:textId="77777777" w:rsidTr="001B6892">
        <w:tc>
          <w:tcPr>
            <w:tcW w:w="551" w:type="dxa"/>
          </w:tcPr>
          <w:p w14:paraId="7515CF5C" w14:textId="158BD084"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 xml:space="preserve">№ </w:t>
            </w:r>
          </w:p>
        </w:tc>
        <w:tc>
          <w:tcPr>
            <w:tcW w:w="3846" w:type="dxa"/>
          </w:tcPr>
          <w:p w14:paraId="52D85E1B" w14:textId="2278F78D" w:rsidR="00C068F0" w:rsidRPr="00BA22E3" w:rsidRDefault="00C068F0" w:rsidP="00BA22E3">
            <w:pPr>
              <w:spacing w:after="0" w:line="240" w:lineRule="auto"/>
              <w:jc w:val="center"/>
              <w:rPr>
                <w:rFonts w:ascii="Times New Roman" w:hAnsi="Times New Roman" w:cs="Times New Roman"/>
                <w:b/>
                <w:bCs/>
                <w:sz w:val="23"/>
                <w:szCs w:val="23"/>
              </w:rPr>
            </w:pPr>
            <w:r w:rsidRPr="00BA22E3">
              <w:rPr>
                <w:rFonts w:ascii="Times New Roman" w:hAnsi="Times New Roman" w:cs="Times New Roman"/>
                <w:b/>
                <w:bCs/>
                <w:sz w:val="23"/>
                <w:szCs w:val="23"/>
                <w:lang w:val="en-US"/>
              </w:rPr>
              <w:t>Title of the publication</w:t>
            </w:r>
          </w:p>
          <w:p w14:paraId="60C0F9ED" w14:textId="79CBABD4" w:rsidR="00C068F0" w:rsidRPr="00BA22E3" w:rsidRDefault="00C068F0" w:rsidP="007224B4">
            <w:pPr>
              <w:spacing w:after="0" w:line="240" w:lineRule="auto"/>
              <w:rPr>
                <w:rFonts w:ascii="Times New Roman" w:hAnsi="Times New Roman" w:cs="Times New Roman"/>
                <w:b/>
                <w:bCs/>
                <w:sz w:val="23"/>
                <w:szCs w:val="23"/>
                <w:lang w:val="kk-KZ"/>
              </w:rPr>
            </w:pPr>
          </w:p>
        </w:tc>
        <w:tc>
          <w:tcPr>
            <w:tcW w:w="1799" w:type="dxa"/>
          </w:tcPr>
          <w:p w14:paraId="6159024E" w14:textId="525EF953" w:rsidR="00E36456" w:rsidRPr="00BA22E3" w:rsidRDefault="00C068F0" w:rsidP="007224B4">
            <w:pPr>
              <w:pStyle w:val="af5"/>
              <w:spacing w:before="0" w:beforeAutospacing="0" w:after="0" w:afterAutospacing="0"/>
              <w:ind w:left="-2" w:hanging="2"/>
              <w:jc w:val="center"/>
              <w:rPr>
                <w:b/>
                <w:bCs/>
                <w:color w:val="000000"/>
                <w:sz w:val="23"/>
                <w:szCs w:val="23"/>
                <w:lang w:val="kk-KZ"/>
              </w:rPr>
            </w:pPr>
            <w:r w:rsidRPr="00BA22E3">
              <w:rPr>
                <w:b/>
                <w:bCs/>
                <w:sz w:val="23"/>
                <w:szCs w:val="23"/>
              </w:rPr>
              <w:t xml:space="preserve">Type </w:t>
            </w:r>
            <w:proofErr w:type="spellStart"/>
            <w:r w:rsidRPr="00BA22E3">
              <w:rPr>
                <w:b/>
                <w:bCs/>
                <w:sz w:val="23"/>
                <w:szCs w:val="23"/>
              </w:rPr>
              <w:t>of</w:t>
            </w:r>
            <w:proofErr w:type="spellEnd"/>
            <w:r w:rsidRPr="00BA22E3">
              <w:rPr>
                <w:b/>
                <w:bCs/>
                <w:sz w:val="23"/>
                <w:szCs w:val="23"/>
              </w:rPr>
              <w:t xml:space="preserve"> </w:t>
            </w:r>
            <w:proofErr w:type="spellStart"/>
            <w:r w:rsidRPr="00BA22E3">
              <w:rPr>
                <w:b/>
                <w:bCs/>
                <w:sz w:val="23"/>
                <w:szCs w:val="23"/>
              </w:rPr>
              <w:t>publication</w:t>
            </w:r>
            <w:proofErr w:type="spellEnd"/>
          </w:p>
        </w:tc>
        <w:tc>
          <w:tcPr>
            <w:tcW w:w="4146" w:type="dxa"/>
          </w:tcPr>
          <w:p w14:paraId="3C34F43E" w14:textId="7B0FDEFB" w:rsidR="00E36456" w:rsidRPr="00BA22E3" w:rsidRDefault="00C068F0" w:rsidP="007224B4">
            <w:pPr>
              <w:spacing w:after="0" w:line="240" w:lineRule="auto"/>
              <w:jc w:val="center"/>
              <w:rPr>
                <w:rFonts w:ascii="Times New Roman" w:hAnsi="Times New Roman" w:cs="Times New Roman"/>
                <w:b/>
                <w:bCs/>
                <w:sz w:val="23"/>
                <w:szCs w:val="23"/>
                <w:lang w:val="en-US"/>
              </w:rPr>
            </w:pPr>
            <w:r w:rsidRPr="00BA22E3">
              <w:rPr>
                <w:rFonts w:ascii="Times New Roman" w:hAnsi="Times New Roman" w:cs="Times New Roman"/>
                <w:b/>
                <w:bCs/>
                <w:sz w:val="23"/>
                <w:szCs w:val="23"/>
                <w:lang w:val="en-US"/>
              </w:rPr>
              <w:t xml:space="preserve">Journal name, year of publication (according to databases), DOI. </w:t>
            </w:r>
          </w:p>
        </w:tc>
        <w:tc>
          <w:tcPr>
            <w:tcW w:w="1800" w:type="dxa"/>
          </w:tcPr>
          <w:p w14:paraId="568AC3DE" w14:textId="369AA4DC" w:rsidR="00E36456" w:rsidRPr="00BA22E3" w:rsidRDefault="00C068F0" w:rsidP="007224B4">
            <w:pPr>
              <w:spacing w:after="0" w:line="240" w:lineRule="auto"/>
              <w:jc w:val="center"/>
              <w:rPr>
                <w:rFonts w:ascii="Times New Roman" w:hAnsi="Times New Roman" w:cs="Times New Roman"/>
                <w:b/>
                <w:bCs/>
                <w:sz w:val="23"/>
                <w:szCs w:val="23"/>
                <w:lang w:val="en-US"/>
              </w:rPr>
            </w:pPr>
            <w:r w:rsidRPr="00BA22E3">
              <w:rPr>
                <w:rFonts w:ascii="Times New Roman" w:hAnsi="Times New Roman" w:cs="Times New Roman"/>
                <w:b/>
                <w:bCs/>
                <w:sz w:val="23"/>
                <w:szCs w:val="23"/>
                <w:lang w:val="en-US"/>
              </w:rPr>
              <w:t>Number of pages</w:t>
            </w:r>
          </w:p>
        </w:tc>
        <w:tc>
          <w:tcPr>
            <w:tcW w:w="2351" w:type="dxa"/>
          </w:tcPr>
          <w:p w14:paraId="349AB574" w14:textId="2AEA4E54" w:rsidR="00E36456" w:rsidRPr="00BA22E3" w:rsidRDefault="00C068F0" w:rsidP="007224B4">
            <w:pPr>
              <w:spacing w:after="0" w:line="240" w:lineRule="auto"/>
              <w:jc w:val="center"/>
              <w:rPr>
                <w:rFonts w:ascii="Times New Roman" w:hAnsi="Times New Roman" w:cs="Times New Roman"/>
                <w:b/>
                <w:bCs/>
                <w:sz w:val="23"/>
                <w:szCs w:val="23"/>
              </w:rPr>
            </w:pPr>
            <w:r w:rsidRPr="00BA22E3">
              <w:rPr>
                <w:rFonts w:ascii="Times New Roman" w:hAnsi="Times New Roman" w:cs="Times New Roman"/>
                <w:b/>
                <w:bCs/>
                <w:sz w:val="23"/>
                <w:szCs w:val="23"/>
                <w:lang w:val="en-US"/>
              </w:rPr>
              <w:t>Co-authors</w:t>
            </w:r>
          </w:p>
        </w:tc>
      </w:tr>
      <w:tr w:rsidR="00E36456" w:rsidRPr="00BA22E3" w14:paraId="4E7311DC" w14:textId="77777777" w:rsidTr="001B6892">
        <w:tc>
          <w:tcPr>
            <w:tcW w:w="551" w:type="dxa"/>
          </w:tcPr>
          <w:p w14:paraId="02ACD37D" w14:textId="77777777"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1</w:t>
            </w:r>
          </w:p>
        </w:tc>
        <w:tc>
          <w:tcPr>
            <w:tcW w:w="3846" w:type="dxa"/>
          </w:tcPr>
          <w:p w14:paraId="3B3A10B7" w14:textId="77777777"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2</w:t>
            </w:r>
          </w:p>
        </w:tc>
        <w:tc>
          <w:tcPr>
            <w:tcW w:w="1799" w:type="dxa"/>
          </w:tcPr>
          <w:p w14:paraId="3DA02010" w14:textId="77777777" w:rsidR="00E36456" w:rsidRPr="00BA22E3" w:rsidRDefault="00E36456" w:rsidP="007224B4">
            <w:pPr>
              <w:spacing w:after="0" w:line="240" w:lineRule="auto"/>
              <w:jc w:val="center"/>
              <w:rPr>
                <w:rFonts w:ascii="Times New Roman" w:hAnsi="Times New Roman" w:cs="Times New Roman"/>
                <w:b/>
                <w:sz w:val="23"/>
                <w:szCs w:val="23"/>
                <w:lang w:val="kk-KZ"/>
              </w:rPr>
            </w:pPr>
            <w:r w:rsidRPr="00BA22E3">
              <w:rPr>
                <w:rFonts w:ascii="Times New Roman" w:hAnsi="Times New Roman" w:cs="Times New Roman"/>
                <w:b/>
                <w:sz w:val="23"/>
                <w:szCs w:val="23"/>
                <w:lang w:val="kk-KZ"/>
              </w:rPr>
              <w:t>3</w:t>
            </w:r>
          </w:p>
        </w:tc>
        <w:tc>
          <w:tcPr>
            <w:tcW w:w="4146" w:type="dxa"/>
          </w:tcPr>
          <w:p w14:paraId="42FADFA7" w14:textId="77777777"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3</w:t>
            </w:r>
          </w:p>
        </w:tc>
        <w:tc>
          <w:tcPr>
            <w:tcW w:w="1800" w:type="dxa"/>
          </w:tcPr>
          <w:p w14:paraId="2D62DB57" w14:textId="77777777"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4</w:t>
            </w:r>
          </w:p>
        </w:tc>
        <w:tc>
          <w:tcPr>
            <w:tcW w:w="2351" w:type="dxa"/>
          </w:tcPr>
          <w:p w14:paraId="448571FF" w14:textId="77777777" w:rsidR="00E36456" w:rsidRPr="00BA22E3" w:rsidRDefault="00E36456" w:rsidP="007224B4">
            <w:pPr>
              <w:spacing w:after="0" w:line="240" w:lineRule="auto"/>
              <w:jc w:val="center"/>
              <w:rPr>
                <w:rFonts w:ascii="Times New Roman" w:hAnsi="Times New Roman" w:cs="Times New Roman"/>
                <w:b/>
                <w:sz w:val="23"/>
                <w:szCs w:val="23"/>
              </w:rPr>
            </w:pPr>
            <w:r w:rsidRPr="00BA22E3">
              <w:rPr>
                <w:rFonts w:ascii="Times New Roman" w:hAnsi="Times New Roman" w:cs="Times New Roman"/>
                <w:b/>
                <w:sz w:val="23"/>
                <w:szCs w:val="23"/>
              </w:rPr>
              <w:t>5</w:t>
            </w:r>
          </w:p>
        </w:tc>
      </w:tr>
      <w:tr w:rsidR="00E36456" w:rsidRPr="00BA22E3" w14:paraId="3E1DD954" w14:textId="77777777" w:rsidTr="001B6892">
        <w:trPr>
          <w:trHeight w:val="832"/>
        </w:trPr>
        <w:tc>
          <w:tcPr>
            <w:tcW w:w="551" w:type="dxa"/>
          </w:tcPr>
          <w:p w14:paraId="51CD8F8E" w14:textId="77777777" w:rsidR="00E36456" w:rsidRPr="00BA22E3" w:rsidRDefault="00E36456" w:rsidP="007224B4">
            <w:pPr>
              <w:spacing w:after="0" w:line="240" w:lineRule="auto"/>
              <w:rPr>
                <w:rFonts w:ascii="Times New Roman" w:hAnsi="Times New Roman" w:cs="Times New Roman"/>
                <w:sz w:val="23"/>
                <w:szCs w:val="23"/>
              </w:rPr>
            </w:pPr>
            <w:r w:rsidRPr="00BA22E3">
              <w:rPr>
                <w:rFonts w:ascii="Times New Roman" w:hAnsi="Times New Roman" w:cs="Times New Roman"/>
                <w:sz w:val="23"/>
                <w:szCs w:val="23"/>
              </w:rPr>
              <w:t>1</w:t>
            </w:r>
          </w:p>
        </w:tc>
        <w:tc>
          <w:tcPr>
            <w:tcW w:w="3846" w:type="dxa"/>
          </w:tcPr>
          <w:p w14:paraId="34955474" w14:textId="2103D8C9" w:rsidR="00E36456" w:rsidRPr="00BA22E3" w:rsidRDefault="00E36456" w:rsidP="00FC1B42">
            <w:pPr>
              <w:spacing w:after="0" w:line="240" w:lineRule="auto"/>
              <w:jc w:val="both"/>
              <w:rPr>
                <w:rFonts w:ascii="Times New Roman" w:hAnsi="Times New Roman" w:cs="Times New Roman"/>
                <w:sz w:val="23"/>
                <w:szCs w:val="23"/>
                <w:lang w:val="en-US"/>
              </w:rPr>
            </w:pPr>
            <w:r w:rsidRPr="00BA22E3">
              <w:rPr>
                <w:rFonts w:ascii="Times New Roman" w:hAnsi="Times New Roman" w:cs="Times New Roman"/>
                <w:sz w:val="23"/>
                <w:szCs w:val="23"/>
                <w:lang w:val="en-US"/>
              </w:rPr>
              <w:t xml:space="preserve"> Investigation of the Technology of Introducing Li, Mg and Zr Alloys into Aluminum Alloy</w:t>
            </w:r>
          </w:p>
        </w:tc>
        <w:tc>
          <w:tcPr>
            <w:tcW w:w="1799" w:type="dxa"/>
          </w:tcPr>
          <w:p w14:paraId="5FD5B138" w14:textId="326A7056" w:rsidR="00E36456" w:rsidRPr="00BA22E3" w:rsidRDefault="00C068F0" w:rsidP="007224B4">
            <w:pPr>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Printed /Electronic</w:t>
            </w:r>
          </w:p>
        </w:tc>
        <w:tc>
          <w:tcPr>
            <w:tcW w:w="4146" w:type="dxa"/>
          </w:tcPr>
          <w:p w14:paraId="23FC8B56" w14:textId="0607E08C" w:rsidR="00E36456" w:rsidRPr="00BA22E3" w:rsidRDefault="00626685" w:rsidP="007224B4">
            <w:pPr>
              <w:jc w:val="both"/>
              <w:rPr>
                <w:rFonts w:ascii="Times New Roman" w:hAnsi="Times New Roman" w:cs="Times New Roman"/>
                <w:iCs/>
                <w:sz w:val="23"/>
                <w:szCs w:val="23"/>
                <w:lang w:val="en-US"/>
              </w:rPr>
            </w:pPr>
            <w:r w:rsidRPr="00626685">
              <w:rPr>
                <w:rFonts w:ascii="Times New Roman" w:hAnsi="Times New Roman" w:cs="Times New Roman"/>
                <w:iCs/>
                <w:sz w:val="23"/>
                <w:szCs w:val="23"/>
                <w:lang w:val="en-US"/>
              </w:rPr>
              <w:t>Complex Use of Mineral Resources</w:t>
            </w:r>
            <w:r w:rsidR="00E36456" w:rsidRPr="00BA22E3">
              <w:rPr>
                <w:rFonts w:ascii="Times New Roman" w:hAnsi="Times New Roman" w:cs="Times New Roman"/>
                <w:iCs/>
                <w:sz w:val="23"/>
                <w:szCs w:val="23"/>
                <w:lang w:val="en-US"/>
              </w:rPr>
              <w:t>, 2023, 327(4), P.32–40.</w:t>
            </w:r>
            <w:r w:rsidR="00E36456" w:rsidRPr="00BA22E3">
              <w:rPr>
                <w:rFonts w:ascii="Times New Roman" w:hAnsi="Times New Roman" w:cs="Times New Roman"/>
                <w:b/>
                <w:bCs/>
                <w:color w:val="2E2E2E"/>
                <w:sz w:val="23"/>
                <w:szCs w:val="23"/>
                <w:lang w:val="en-US" w:eastAsia="ru-RU"/>
              </w:rPr>
              <w:t xml:space="preserve"> </w:t>
            </w:r>
            <w:r w:rsidR="00E36456" w:rsidRPr="00BA22E3">
              <w:rPr>
                <w:rFonts w:ascii="Times New Roman" w:hAnsi="Times New Roman" w:cs="Times New Roman"/>
                <w:iCs/>
                <w:sz w:val="23"/>
                <w:szCs w:val="23"/>
                <w:lang w:val="en-US"/>
              </w:rPr>
              <w:t>DOI: 10.31643/2023/6445.37</w:t>
            </w:r>
          </w:p>
        </w:tc>
        <w:tc>
          <w:tcPr>
            <w:tcW w:w="1800" w:type="dxa"/>
          </w:tcPr>
          <w:p w14:paraId="2A7A1B7D" w14:textId="77777777" w:rsidR="00E36456" w:rsidRPr="00BA22E3" w:rsidRDefault="00E36456" w:rsidP="007224B4">
            <w:pPr>
              <w:spacing w:after="0" w:line="240" w:lineRule="auto"/>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9</w:t>
            </w:r>
          </w:p>
        </w:tc>
        <w:tc>
          <w:tcPr>
            <w:tcW w:w="2351" w:type="dxa"/>
          </w:tcPr>
          <w:p w14:paraId="297D5B8F" w14:textId="77777777" w:rsidR="00E36456" w:rsidRPr="00BA22E3" w:rsidRDefault="00E36456" w:rsidP="007224B4">
            <w:pPr>
              <w:spacing w:after="0"/>
              <w:jc w:val="center"/>
              <w:rPr>
                <w:rFonts w:ascii="Times New Roman" w:hAnsi="Times New Roman" w:cs="Times New Roman"/>
                <w:iCs/>
                <w:sz w:val="23"/>
                <w:szCs w:val="23"/>
                <w:lang w:val="en-US"/>
              </w:rPr>
            </w:pPr>
            <w:hyperlink r:id="rId19" w:history="1">
              <w:proofErr w:type="spellStart"/>
              <w:r w:rsidRPr="00BA22E3">
                <w:rPr>
                  <w:rStyle w:val="ad"/>
                  <w:rFonts w:ascii="Times New Roman" w:hAnsi="Times New Roman" w:cs="Times New Roman"/>
                  <w:iCs/>
                  <w:color w:val="auto"/>
                  <w:sz w:val="23"/>
                  <w:szCs w:val="23"/>
                  <w:u w:val="none"/>
                  <w:lang w:val="en-US"/>
                </w:rPr>
                <w:t>Ablakatov</w:t>
              </w:r>
              <w:proofErr w:type="spellEnd"/>
              <w:r w:rsidRPr="00BA22E3">
                <w:rPr>
                  <w:rStyle w:val="ad"/>
                  <w:rFonts w:ascii="Times New Roman" w:hAnsi="Times New Roman" w:cs="Times New Roman"/>
                  <w:iCs/>
                  <w:color w:val="auto"/>
                  <w:sz w:val="23"/>
                  <w:szCs w:val="23"/>
                  <w:u w:val="none"/>
                  <w:lang w:val="en-US"/>
                </w:rPr>
                <w:t xml:space="preserve"> I.K.</w:t>
              </w:r>
            </w:hyperlink>
            <w:r w:rsidRPr="00BA22E3">
              <w:rPr>
                <w:rFonts w:ascii="Times New Roman" w:hAnsi="Times New Roman" w:cs="Times New Roman"/>
                <w:iCs/>
                <w:sz w:val="23"/>
                <w:szCs w:val="23"/>
                <w:lang w:val="en-US"/>
              </w:rPr>
              <w:t>,</w:t>
            </w:r>
          </w:p>
          <w:p w14:paraId="492E4BEC" w14:textId="77777777" w:rsidR="00E36456" w:rsidRPr="00BA22E3" w:rsidRDefault="00E36456" w:rsidP="007224B4">
            <w:pPr>
              <w:spacing w:after="0"/>
              <w:jc w:val="center"/>
              <w:rPr>
                <w:rFonts w:ascii="Times New Roman" w:hAnsi="Times New Roman" w:cs="Times New Roman"/>
                <w:iCs/>
                <w:sz w:val="23"/>
                <w:szCs w:val="23"/>
                <w:lang w:val="en-US"/>
              </w:rPr>
            </w:pPr>
            <w:hyperlink r:id="rId20" w:history="1">
              <w:r w:rsidRPr="00BA22E3">
                <w:rPr>
                  <w:rStyle w:val="ad"/>
                  <w:rFonts w:ascii="Times New Roman" w:hAnsi="Times New Roman" w:cs="Times New Roman"/>
                  <w:iCs/>
                  <w:color w:val="auto"/>
                  <w:sz w:val="23"/>
                  <w:szCs w:val="23"/>
                  <w:u w:val="none"/>
                  <w:lang w:val="en-US"/>
                </w:rPr>
                <w:t>Ismailov M.B.</w:t>
              </w:r>
            </w:hyperlink>
            <w:r w:rsidRPr="00BA22E3">
              <w:rPr>
                <w:rFonts w:ascii="Times New Roman" w:hAnsi="Times New Roman" w:cs="Times New Roman"/>
                <w:iCs/>
                <w:sz w:val="23"/>
                <w:szCs w:val="23"/>
                <w:lang w:val="en-US"/>
              </w:rPr>
              <w:t>,</w:t>
            </w:r>
          </w:p>
          <w:p w14:paraId="102387CF" w14:textId="77777777" w:rsidR="00E36456" w:rsidRPr="00BA22E3" w:rsidRDefault="00E36456" w:rsidP="007224B4">
            <w:pPr>
              <w:spacing w:after="0"/>
              <w:jc w:val="center"/>
              <w:rPr>
                <w:rFonts w:ascii="Times New Roman" w:hAnsi="Times New Roman" w:cs="Times New Roman"/>
                <w:iCs/>
                <w:sz w:val="23"/>
                <w:szCs w:val="23"/>
                <w:lang w:val="en-US"/>
              </w:rPr>
            </w:pPr>
            <w:hyperlink r:id="rId21" w:history="1">
              <w:r w:rsidRPr="00BA22E3">
                <w:rPr>
                  <w:rStyle w:val="ad"/>
                  <w:rFonts w:ascii="Times New Roman" w:hAnsi="Times New Roman" w:cs="Times New Roman"/>
                  <w:iCs/>
                  <w:color w:val="auto"/>
                  <w:sz w:val="23"/>
                  <w:szCs w:val="23"/>
                  <w:u w:val="none"/>
                  <w:lang w:val="en-US"/>
                </w:rPr>
                <w:t>Sanin A.F.</w:t>
              </w:r>
            </w:hyperlink>
          </w:p>
        </w:tc>
      </w:tr>
      <w:tr w:rsidR="00E36456" w:rsidRPr="00177477" w14:paraId="5ED445DB" w14:textId="77777777" w:rsidTr="001B6892">
        <w:trPr>
          <w:trHeight w:val="1203"/>
        </w:trPr>
        <w:tc>
          <w:tcPr>
            <w:tcW w:w="551" w:type="dxa"/>
          </w:tcPr>
          <w:p w14:paraId="1A275026" w14:textId="77777777" w:rsidR="00E36456" w:rsidRPr="00BA22E3" w:rsidRDefault="00E36456" w:rsidP="007224B4">
            <w:pPr>
              <w:spacing w:after="0" w:line="240" w:lineRule="auto"/>
              <w:rPr>
                <w:rFonts w:ascii="Times New Roman" w:hAnsi="Times New Roman" w:cs="Times New Roman"/>
                <w:sz w:val="23"/>
                <w:szCs w:val="23"/>
              </w:rPr>
            </w:pPr>
            <w:r w:rsidRPr="00BA22E3">
              <w:rPr>
                <w:rFonts w:ascii="Times New Roman" w:hAnsi="Times New Roman" w:cs="Times New Roman"/>
                <w:sz w:val="23"/>
                <w:szCs w:val="23"/>
              </w:rPr>
              <w:t>2</w:t>
            </w:r>
          </w:p>
        </w:tc>
        <w:tc>
          <w:tcPr>
            <w:tcW w:w="3846" w:type="dxa"/>
          </w:tcPr>
          <w:p w14:paraId="713A731B" w14:textId="77777777" w:rsidR="00E36456" w:rsidRPr="00BA22E3" w:rsidRDefault="00E36456" w:rsidP="007224B4">
            <w:pPr>
              <w:jc w:val="both"/>
              <w:rPr>
                <w:rFonts w:ascii="Times New Roman" w:hAnsi="Times New Roman" w:cs="Times New Roman"/>
                <w:iCs/>
                <w:sz w:val="23"/>
                <w:szCs w:val="23"/>
                <w:lang w:val="en-US"/>
              </w:rPr>
            </w:pPr>
            <w:hyperlink r:id="rId22" w:history="1">
              <w:r w:rsidRPr="00BA22E3">
                <w:rPr>
                  <w:rStyle w:val="ad"/>
                  <w:rFonts w:ascii="Times New Roman" w:hAnsi="Times New Roman" w:cs="Times New Roman"/>
                  <w:iCs/>
                  <w:color w:val="auto"/>
                  <w:sz w:val="23"/>
                  <w:szCs w:val="23"/>
                  <w:u w:val="none"/>
                  <w:lang w:val="en-US"/>
                </w:rPr>
                <w:t>Research on armor steel technology and ways to improve its mechanical properties</w:t>
              </w:r>
            </w:hyperlink>
          </w:p>
          <w:p w14:paraId="6A5EC094" w14:textId="77777777" w:rsidR="00E36456" w:rsidRPr="00BA22E3" w:rsidRDefault="00E36456" w:rsidP="007224B4">
            <w:pPr>
              <w:spacing w:after="0" w:line="240" w:lineRule="auto"/>
              <w:jc w:val="both"/>
              <w:rPr>
                <w:rFonts w:ascii="Times New Roman" w:hAnsi="Times New Roman" w:cs="Times New Roman"/>
                <w:sz w:val="23"/>
                <w:szCs w:val="23"/>
                <w:lang w:val="en-US"/>
              </w:rPr>
            </w:pPr>
          </w:p>
        </w:tc>
        <w:tc>
          <w:tcPr>
            <w:tcW w:w="1799" w:type="dxa"/>
          </w:tcPr>
          <w:p w14:paraId="500ECBA6" w14:textId="0EA48196" w:rsidR="00E36456" w:rsidRPr="00BA22E3" w:rsidRDefault="00C068F0" w:rsidP="007224B4">
            <w:pPr>
              <w:spacing w:line="240" w:lineRule="auto"/>
              <w:jc w:val="center"/>
              <w:rPr>
                <w:rFonts w:ascii="Times New Roman" w:hAnsi="Times New Roman" w:cs="Times New Roman"/>
                <w:iCs/>
                <w:sz w:val="23"/>
                <w:szCs w:val="23"/>
                <w:lang w:val="en-US"/>
              </w:rPr>
            </w:pPr>
            <w:r w:rsidRPr="00BA22E3">
              <w:rPr>
                <w:rFonts w:ascii="Times New Roman" w:hAnsi="Times New Roman" w:cs="Times New Roman"/>
                <w:iCs/>
                <w:sz w:val="23"/>
                <w:szCs w:val="23"/>
                <w:lang w:val="kk-KZ"/>
              </w:rPr>
              <w:t>Printed /Electronic</w:t>
            </w:r>
          </w:p>
        </w:tc>
        <w:tc>
          <w:tcPr>
            <w:tcW w:w="4146" w:type="dxa"/>
          </w:tcPr>
          <w:p w14:paraId="62A78FFF" w14:textId="77777777" w:rsidR="00E36456" w:rsidRPr="00BA22E3" w:rsidRDefault="00E36456" w:rsidP="007224B4">
            <w:pPr>
              <w:spacing w:line="240" w:lineRule="auto"/>
              <w:jc w:val="both"/>
              <w:rPr>
                <w:rFonts w:ascii="Times New Roman" w:hAnsi="Times New Roman" w:cs="Times New Roman"/>
                <w:iCs/>
                <w:sz w:val="23"/>
                <w:szCs w:val="23"/>
                <w:lang w:val="kk-KZ"/>
              </w:rPr>
            </w:pPr>
            <w:r w:rsidRPr="00BA22E3">
              <w:rPr>
                <w:rFonts w:ascii="Times New Roman" w:hAnsi="Times New Roman" w:cs="Times New Roman"/>
                <w:iCs/>
                <w:sz w:val="23"/>
                <w:szCs w:val="23"/>
                <w:lang w:val="en-US"/>
              </w:rPr>
              <w:t>News of the National Academy of Sciences of the Republic of Kazakhstan, Series of Geology and Technical Sciences, 2025, 2025(1), P. 140–154.</w:t>
            </w:r>
            <w:r w:rsidRPr="00BA22E3">
              <w:rPr>
                <w:rFonts w:ascii="Times New Roman" w:hAnsi="Times New Roman" w:cs="Times New Roman"/>
                <w:iCs/>
                <w:sz w:val="23"/>
                <w:szCs w:val="23"/>
                <w:lang w:val="kk-KZ"/>
              </w:rPr>
              <w:t xml:space="preserve"> </w:t>
            </w:r>
            <w:r w:rsidRPr="00BA22E3">
              <w:rPr>
                <w:rFonts w:ascii="Times New Roman" w:hAnsi="Times New Roman" w:cs="Times New Roman"/>
                <w:iCs/>
                <w:sz w:val="23"/>
                <w:szCs w:val="23"/>
              </w:rPr>
              <w:t>DOI</w:t>
            </w:r>
            <w:r w:rsidRPr="00BA22E3">
              <w:rPr>
                <w:rFonts w:ascii="Times New Roman" w:hAnsi="Times New Roman" w:cs="Times New Roman"/>
                <w:iCs/>
                <w:sz w:val="23"/>
                <w:szCs w:val="23"/>
                <w:lang w:val="kk-KZ"/>
              </w:rPr>
              <w:t>:</w:t>
            </w:r>
            <w:r w:rsidRPr="00BA22E3">
              <w:rPr>
                <w:rFonts w:ascii="Times New Roman" w:hAnsi="Times New Roman" w:cs="Times New Roman"/>
                <w:iCs/>
                <w:sz w:val="23"/>
                <w:szCs w:val="23"/>
              </w:rPr>
              <w:t>10.32014/2025.2518-170X.481</w:t>
            </w:r>
          </w:p>
        </w:tc>
        <w:tc>
          <w:tcPr>
            <w:tcW w:w="1800" w:type="dxa"/>
          </w:tcPr>
          <w:p w14:paraId="514C0AAB" w14:textId="77777777" w:rsidR="00E36456" w:rsidRPr="00BA22E3" w:rsidRDefault="00E36456" w:rsidP="007224B4">
            <w:pPr>
              <w:spacing w:after="0" w:line="240" w:lineRule="auto"/>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14</w:t>
            </w:r>
          </w:p>
        </w:tc>
        <w:tc>
          <w:tcPr>
            <w:tcW w:w="2351" w:type="dxa"/>
          </w:tcPr>
          <w:p w14:paraId="6D422493" w14:textId="77777777" w:rsidR="00E36456" w:rsidRPr="00BA22E3" w:rsidRDefault="00E36456" w:rsidP="007224B4">
            <w:pPr>
              <w:spacing w:after="0"/>
              <w:jc w:val="center"/>
              <w:rPr>
                <w:rFonts w:ascii="Times New Roman" w:hAnsi="Times New Roman" w:cs="Times New Roman"/>
                <w:iCs/>
                <w:sz w:val="23"/>
                <w:szCs w:val="23"/>
                <w:lang w:val="kk-KZ"/>
              </w:rPr>
            </w:pPr>
            <w:hyperlink r:id="rId23" w:history="1">
              <w:r w:rsidRPr="00BA22E3">
                <w:rPr>
                  <w:rStyle w:val="ad"/>
                  <w:rFonts w:ascii="Times New Roman" w:hAnsi="Times New Roman" w:cs="Times New Roman"/>
                  <w:iCs/>
                  <w:color w:val="auto"/>
                  <w:sz w:val="23"/>
                  <w:szCs w:val="23"/>
                  <w:u w:val="none"/>
                  <w:lang w:val="kk-KZ"/>
                </w:rPr>
                <w:t>Ablakatov I.K.</w:t>
              </w:r>
            </w:hyperlink>
            <w:r w:rsidRPr="00BA22E3">
              <w:rPr>
                <w:rFonts w:ascii="Times New Roman" w:hAnsi="Times New Roman" w:cs="Times New Roman"/>
                <w:iCs/>
                <w:sz w:val="23"/>
                <w:szCs w:val="23"/>
                <w:lang w:val="kk-KZ"/>
              </w:rPr>
              <w:t>,</w:t>
            </w:r>
          </w:p>
          <w:p w14:paraId="1D820F2B" w14:textId="77777777" w:rsidR="00E36456" w:rsidRPr="00BA22E3" w:rsidRDefault="00E36456" w:rsidP="007224B4">
            <w:pPr>
              <w:spacing w:after="0"/>
              <w:jc w:val="center"/>
              <w:rPr>
                <w:rFonts w:ascii="Times New Roman" w:hAnsi="Times New Roman" w:cs="Times New Roman"/>
                <w:iCs/>
                <w:sz w:val="23"/>
                <w:szCs w:val="23"/>
                <w:lang w:val="kk-KZ"/>
              </w:rPr>
            </w:pPr>
            <w:hyperlink r:id="rId24" w:history="1">
              <w:r w:rsidRPr="00BA22E3">
                <w:rPr>
                  <w:rStyle w:val="ad"/>
                  <w:rFonts w:ascii="Times New Roman" w:hAnsi="Times New Roman" w:cs="Times New Roman"/>
                  <w:iCs/>
                  <w:color w:val="auto"/>
                  <w:sz w:val="23"/>
                  <w:szCs w:val="23"/>
                  <w:u w:val="none"/>
                  <w:lang w:val="kk-KZ"/>
                </w:rPr>
                <w:t>Baiserikov B.M.</w:t>
              </w:r>
            </w:hyperlink>
            <w:r w:rsidRPr="00BA22E3">
              <w:rPr>
                <w:rFonts w:ascii="Times New Roman" w:hAnsi="Times New Roman" w:cs="Times New Roman"/>
                <w:iCs/>
                <w:sz w:val="23"/>
                <w:szCs w:val="23"/>
                <w:lang w:val="kk-KZ"/>
              </w:rPr>
              <w:t>,</w:t>
            </w:r>
          </w:p>
          <w:p w14:paraId="218CB087" w14:textId="77777777" w:rsidR="00E36456" w:rsidRPr="00BA22E3" w:rsidRDefault="00E36456" w:rsidP="007224B4">
            <w:pPr>
              <w:spacing w:after="0"/>
              <w:jc w:val="center"/>
              <w:rPr>
                <w:rFonts w:ascii="Times New Roman" w:hAnsi="Times New Roman" w:cs="Times New Roman"/>
                <w:iCs/>
                <w:sz w:val="23"/>
                <w:szCs w:val="23"/>
                <w:lang w:val="kk-KZ"/>
              </w:rPr>
            </w:pPr>
            <w:hyperlink r:id="rId25" w:history="1">
              <w:r w:rsidRPr="00BA22E3">
                <w:rPr>
                  <w:rStyle w:val="ad"/>
                  <w:rFonts w:ascii="Times New Roman" w:hAnsi="Times New Roman" w:cs="Times New Roman"/>
                  <w:iCs/>
                  <w:color w:val="auto"/>
                  <w:sz w:val="23"/>
                  <w:szCs w:val="23"/>
                  <w:u w:val="none"/>
                  <w:lang w:val="kk-KZ"/>
                </w:rPr>
                <w:t>Ismailov M.B.</w:t>
              </w:r>
            </w:hyperlink>
            <w:r w:rsidRPr="00BA22E3">
              <w:rPr>
                <w:rFonts w:ascii="Times New Roman" w:hAnsi="Times New Roman" w:cs="Times New Roman"/>
                <w:iCs/>
                <w:sz w:val="23"/>
                <w:szCs w:val="23"/>
                <w:lang w:val="kk-KZ"/>
              </w:rPr>
              <w:t>,</w:t>
            </w:r>
          </w:p>
          <w:p w14:paraId="2D5CDE98" w14:textId="77777777" w:rsidR="00E36456" w:rsidRPr="00BA22E3" w:rsidRDefault="00E36456" w:rsidP="007224B4">
            <w:pPr>
              <w:spacing w:after="0"/>
              <w:jc w:val="center"/>
              <w:rPr>
                <w:rFonts w:ascii="Times New Roman" w:hAnsi="Times New Roman" w:cs="Times New Roman"/>
                <w:iCs/>
                <w:sz w:val="23"/>
                <w:szCs w:val="23"/>
                <w:lang w:val="kk-KZ"/>
              </w:rPr>
            </w:pPr>
            <w:hyperlink r:id="rId26" w:history="1">
              <w:r w:rsidRPr="00BA22E3">
                <w:rPr>
                  <w:rStyle w:val="ad"/>
                  <w:rFonts w:ascii="Times New Roman" w:hAnsi="Times New Roman" w:cs="Times New Roman"/>
                  <w:iCs/>
                  <w:color w:val="auto"/>
                  <w:sz w:val="23"/>
                  <w:szCs w:val="23"/>
                  <w:u w:val="none"/>
                  <w:lang w:val="kk-KZ"/>
                </w:rPr>
                <w:t>Zhumakanova V.R.</w:t>
              </w:r>
            </w:hyperlink>
          </w:p>
        </w:tc>
      </w:tr>
      <w:tr w:rsidR="00E36456" w:rsidRPr="00BA22E3" w14:paraId="781E2764" w14:textId="77777777" w:rsidTr="001B6892">
        <w:tc>
          <w:tcPr>
            <w:tcW w:w="551" w:type="dxa"/>
          </w:tcPr>
          <w:p w14:paraId="1088DE32" w14:textId="77777777" w:rsidR="00E36456" w:rsidRPr="00BA22E3" w:rsidRDefault="00E36456"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lang w:val="kk-KZ"/>
              </w:rPr>
              <w:t>3</w:t>
            </w:r>
          </w:p>
        </w:tc>
        <w:tc>
          <w:tcPr>
            <w:tcW w:w="3846" w:type="dxa"/>
          </w:tcPr>
          <w:p w14:paraId="6DC0CC66" w14:textId="2167118D" w:rsidR="00E36456" w:rsidRPr="00177477" w:rsidRDefault="00177477" w:rsidP="007224B4">
            <w:pPr>
              <w:pStyle w:val="a7"/>
              <w:tabs>
                <w:tab w:val="left" w:pos="709"/>
                <w:tab w:val="left" w:pos="993"/>
              </w:tabs>
              <w:ind w:left="0"/>
              <w:jc w:val="both"/>
              <w:rPr>
                <w:rFonts w:ascii="Times New Roman" w:hAnsi="Times New Roman" w:cs="Times New Roman"/>
                <w:sz w:val="23"/>
                <w:szCs w:val="23"/>
                <w:lang w:val="en-US"/>
              </w:rPr>
            </w:pPr>
            <w:r w:rsidRPr="00177477">
              <w:rPr>
                <w:rFonts w:ascii="Times New Roman" w:hAnsi="Times New Roman" w:cs="Times New Roman"/>
                <w:sz w:val="23"/>
                <w:szCs w:val="23"/>
                <w:lang w:val="en-US" w:eastAsia="ru-RU"/>
              </w:rPr>
              <w:t>Application of aluminum-lithium alloys in defense and aerospace engineering</w:t>
            </w:r>
          </w:p>
        </w:tc>
        <w:tc>
          <w:tcPr>
            <w:tcW w:w="1799" w:type="dxa"/>
          </w:tcPr>
          <w:p w14:paraId="186E53A7" w14:textId="2F7C77CE" w:rsidR="00E36456" w:rsidRPr="00BA22E3" w:rsidRDefault="00C068F0" w:rsidP="007224B4">
            <w:pPr>
              <w:spacing w:after="0" w:line="240" w:lineRule="auto"/>
              <w:jc w:val="center"/>
              <w:rPr>
                <w:rFonts w:ascii="Times New Roman" w:hAnsi="Times New Roman" w:cs="Times New Roman"/>
                <w:sz w:val="23"/>
                <w:szCs w:val="23"/>
                <w:lang w:val="kk-KZ" w:eastAsia="ru-RU"/>
              </w:rPr>
            </w:pPr>
            <w:r w:rsidRPr="00BA22E3">
              <w:rPr>
                <w:rFonts w:ascii="Times New Roman" w:hAnsi="Times New Roman" w:cs="Times New Roman"/>
                <w:iCs/>
                <w:sz w:val="23"/>
                <w:szCs w:val="23"/>
                <w:lang w:val="kk-KZ"/>
              </w:rPr>
              <w:t>Printed</w:t>
            </w:r>
          </w:p>
        </w:tc>
        <w:tc>
          <w:tcPr>
            <w:tcW w:w="4146" w:type="dxa"/>
          </w:tcPr>
          <w:p w14:paraId="5B8BE50A" w14:textId="2609AC26" w:rsidR="00177477" w:rsidRPr="00177477" w:rsidRDefault="00177477" w:rsidP="007224B4">
            <w:pPr>
              <w:spacing w:after="0" w:line="240" w:lineRule="auto"/>
              <w:rPr>
                <w:rFonts w:ascii="Times New Roman" w:hAnsi="Times New Roman" w:cs="Times New Roman"/>
                <w:iCs/>
                <w:sz w:val="23"/>
                <w:szCs w:val="23"/>
                <w:lang w:val="en-US"/>
              </w:rPr>
            </w:pPr>
            <w:r w:rsidRPr="00177477">
              <w:rPr>
                <w:rFonts w:ascii="Times New Roman" w:hAnsi="Times New Roman" w:cs="Times New Roman"/>
                <w:iCs/>
                <w:sz w:val="23"/>
                <w:szCs w:val="23"/>
                <w:lang w:val="en-US"/>
              </w:rPr>
              <w:t>Scientific works of the Border Academy of the National Security Committee of the Republic of Kazakhstan. No. 1 for 2023, pp. 157-166. There is a certificate with the chipboard stamp (closed).</w:t>
            </w:r>
          </w:p>
        </w:tc>
        <w:tc>
          <w:tcPr>
            <w:tcW w:w="1800" w:type="dxa"/>
          </w:tcPr>
          <w:p w14:paraId="20DE9364" w14:textId="77777777" w:rsidR="00E36456" w:rsidRPr="00BA22E3" w:rsidRDefault="00E36456" w:rsidP="007224B4">
            <w:pPr>
              <w:spacing w:after="0" w:line="240" w:lineRule="auto"/>
              <w:jc w:val="center"/>
              <w:rPr>
                <w:rFonts w:ascii="Times New Roman" w:hAnsi="Times New Roman" w:cs="Times New Roman"/>
                <w:i/>
                <w:sz w:val="23"/>
                <w:szCs w:val="23"/>
                <w:lang w:val="kk-KZ"/>
              </w:rPr>
            </w:pPr>
            <w:r w:rsidRPr="00BA22E3">
              <w:rPr>
                <w:rFonts w:ascii="Times New Roman" w:hAnsi="Times New Roman" w:cs="Times New Roman"/>
                <w:i/>
                <w:sz w:val="23"/>
                <w:szCs w:val="23"/>
                <w:lang w:val="kk-KZ"/>
              </w:rPr>
              <w:t>10</w:t>
            </w:r>
          </w:p>
        </w:tc>
        <w:tc>
          <w:tcPr>
            <w:tcW w:w="2351" w:type="dxa"/>
          </w:tcPr>
          <w:p w14:paraId="5EB44FC8" w14:textId="77777777" w:rsidR="00177477" w:rsidRPr="00177477" w:rsidRDefault="00177477" w:rsidP="00177477">
            <w:pPr>
              <w:pStyle w:val="af5"/>
              <w:spacing w:before="0" w:beforeAutospacing="0" w:after="0" w:afterAutospacing="0"/>
              <w:ind w:left="-57" w:right="-57"/>
              <w:jc w:val="center"/>
              <w:rPr>
                <w:lang w:val="kk-KZ"/>
              </w:rPr>
            </w:pPr>
            <w:r w:rsidRPr="00177477">
              <w:rPr>
                <w:sz w:val="23"/>
                <w:szCs w:val="23"/>
                <w:lang w:val="kk-KZ"/>
              </w:rPr>
              <w:t>I</w:t>
            </w:r>
            <w:r w:rsidRPr="00177477">
              <w:rPr>
                <w:lang w:val="kk-KZ"/>
              </w:rPr>
              <w:t>.K. Ablakatov,</w:t>
            </w:r>
          </w:p>
          <w:p w14:paraId="46659861" w14:textId="77777777" w:rsidR="00177477" w:rsidRPr="00177477" w:rsidRDefault="00177477" w:rsidP="00177477">
            <w:pPr>
              <w:spacing w:after="0"/>
              <w:jc w:val="center"/>
              <w:rPr>
                <w:rFonts w:ascii="Times New Roman" w:hAnsi="Times New Roman" w:cs="Times New Roman"/>
                <w:lang w:val="en-US"/>
              </w:rPr>
            </w:pPr>
            <w:r w:rsidRPr="00177477">
              <w:rPr>
                <w:rFonts w:ascii="Times New Roman" w:hAnsi="Times New Roman" w:cs="Times New Roman"/>
                <w:lang w:val="kk-KZ"/>
              </w:rPr>
              <w:t xml:space="preserve">M.B. </w:t>
            </w:r>
            <w:hyperlink r:id="rId27" w:history="1">
              <w:proofErr w:type="spellStart"/>
              <w:r w:rsidRPr="00177477">
                <w:rPr>
                  <w:rFonts w:ascii="Times New Roman" w:hAnsi="Times New Roman" w:cs="Times New Roman"/>
                </w:rPr>
                <w:t>Ismailov</w:t>
              </w:r>
              <w:proofErr w:type="spellEnd"/>
              <w:r w:rsidRPr="00177477">
                <w:rPr>
                  <w:rFonts w:ascii="Times New Roman" w:hAnsi="Times New Roman" w:cs="Times New Roman"/>
                </w:rPr>
                <w:t xml:space="preserve">, </w:t>
              </w:r>
            </w:hyperlink>
          </w:p>
          <w:p w14:paraId="2CE8C018" w14:textId="42938A38" w:rsidR="00E36456" w:rsidRPr="00BA22E3" w:rsidRDefault="00177477" w:rsidP="00177477">
            <w:pPr>
              <w:spacing w:after="0" w:line="240" w:lineRule="auto"/>
              <w:jc w:val="center"/>
              <w:rPr>
                <w:rFonts w:ascii="Times New Roman" w:hAnsi="Times New Roman" w:cs="Times New Roman"/>
                <w:sz w:val="23"/>
                <w:szCs w:val="23"/>
                <w:lang w:val="kk-KZ" w:eastAsia="ru-RU"/>
              </w:rPr>
            </w:pPr>
            <w:r w:rsidRPr="00177477">
              <w:rPr>
                <w:rFonts w:ascii="Times New Roman" w:hAnsi="Times New Roman" w:cs="Times New Roman"/>
                <w:lang w:val="kk-KZ"/>
              </w:rPr>
              <w:t>D.U. Smagulov.</w:t>
            </w:r>
          </w:p>
        </w:tc>
      </w:tr>
    </w:tbl>
    <w:p w14:paraId="60C115CD" w14:textId="552E389E" w:rsidR="001B6892" w:rsidRDefault="001B6892">
      <w:pPr>
        <w:rPr>
          <w:lang w:val="kk-KZ"/>
        </w:rPr>
      </w:pPr>
    </w:p>
    <w:p w14:paraId="693EE66E" w14:textId="77777777" w:rsidR="001B6892" w:rsidRDefault="001B6892">
      <w:pPr>
        <w:rPr>
          <w:lang w:val="kk-KZ"/>
        </w:rPr>
      </w:pPr>
      <w:r>
        <w:rPr>
          <w:lang w:val="kk-KZ"/>
        </w:rPr>
        <w:br w:type="page"/>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BA22E3" w14:paraId="2EB3B706" w14:textId="77777777" w:rsidTr="007224B4">
        <w:tc>
          <w:tcPr>
            <w:tcW w:w="559" w:type="dxa"/>
          </w:tcPr>
          <w:p w14:paraId="287A4551" w14:textId="79272AC9" w:rsidR="00E36456" w:rsidRPr="00BA22E3" w:rsidRDefault="00E36456" w:rsidP="00E36456">
            <w:pPr>
              <w:spacing w:after="0" w:line="240" w:lineRule="auto"/>
              <w:jc w:val="center"/>
              <w:rPr>
                <w:rFonts w:ascii="Times New Roman" w:hAnsi="Times New Roman" w:cs="Times New Roman"/>
                <w:sz w:val="23"/>
                <w:szCs w:val="23"/>
                <w:lang w:val="en-US"/>
              </w:rPr>
            </w:pPr>
            <w:r w:rsidRPr="00BA22E3">
              <w:rPr>
                <w:rFonts w:ascii="Times New Roman" w:hAnsi="Times New Roman" w:cs="Times New Roman"/>
                <w:sz w:val="23"/>
                <w:szCs w:val="23"/>
                <w:lang w:val="kk-KZ"/>
              </w:rPr>
              <w:lastRenderedPageBreak/>
              <w:t>1</w:t>
            </w:r>
          </w:p>
        </w:tc>
        <w:tc>
          <w:tcPr>
            <w:tcW w:w="3944" w:type="dxa"/>
          </w:tcPr>
          <w:p w14:paraId="75C20F03" w14:textId="6EA15C59" w:rsidR="00E36456" w:rsidRPr="00BA22E3" w:rsidRDefault="00E36456" w:rsidP="00E36456">
            <w:pPr>
              <w:pStyle w:val="a7"/>
              <w:tabs>
                <w:tab w:val="left" w:pos="993"/>
                <w:tab w:val="left" w:pos="1276"/>
              </w:tabs>
              <w:ind w:left="0"/>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2</w:t>
            </w:r>
          </w:p>
        </w:tc>
        <w:tc>
          <w:tcPr>
            <w:tcW w:w="1842" w:type="dxa"/>
          </w:tcPr>
          <w:p w14:paraId="30C6D715" w14:textId="3F60C1EF" w:rsidR="00E36456" w:rsidRPr="00BA22E3" w:rsidRDefault="00E36456" w:rsidP="00E36456">
            <w:pPr>
              <w:spacing w:after="0" w:line="240" w:lineRule="auto"/>
              <w:jc w:val="center"/>
              <w:rPr>
                <w:rFonts w:ascii="Times New Roman" w:hAnsi="Times New Roman" w:cs="Times New Roman"/>
                <w:sz w:val="23"/>
                <w:szCs w:val="23"/>
                <w:lang w:val="kk-KZ" w:eastAsia="ru-RU"/>
              </w:rPr>
            </w:pPr>
            <w:r w:rsidRPr="00BA22E3">
              <w:rPr>
                <w:rFonts w:ascii="Times New Roman" w:hAnsi="Times New Roman" w:cs="Times New Roman"/>
                <w:sz w:val="23"/>
                <w:szCs w:val="23"/>
                <w:lang w:val="kk-KZ" w:eastAsia="ru-RU"/>
              </w:rPr>
              <w:t>3</w:t>
            </w:r>
          </w:p>
        </w:tc>
        <w:tc>
          <w:tcPr>
            <w:tcW w:w="4253" w:type="dxa"/>
          </w:tcPr>
          <w:p w14:paraId="5736172C" w14:textId="7DFCD48C" w:rsidR="00E36456" w:rsidRPr="00BA22E3" w:rsidRDefault="00E36456" w:rsidP="00E36456">
            <w:pPr>
              <w:spacing w:after="0" w:line="240" w:lineRule="auto"/>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4</w:t>
            </w:r>
          </w:p>
        </w:tc>
        <w:tc>
          <w:tcPr>
            <w:tcW w:w="1843" w:type="dxa"/>
          </w:tcPr>
          <w:p w14:paraId="5123C4F5" w14:textId="6773002F" w:rsidR="00E36456" w:rsidRPr="00BA22E3" w:rsidRDefault="00E36456" w:rsidP="00E36456">
            <w:pPr>
              <w:spacing w:after="0" w:line="240" w:lineRule="auto"/>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5</w:t>
            </w:r>
          </w:p>
        </w:tc>
        <w:tc>
          <w:tcPr>
            <w:tcW w:w="2409" w:type="dxa"/>
          </w:tcPr>
          <w:p w14:paraId="6447B9E7" w14:textId="41DAF8B2" w:rsidR="00E36456" w:rsidRPr="00BA22E3" w:rsidRDefault="00E36456" w:rsidP="00E36456">
            <w:pPr>
              <w:spacing w:after="0"/>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6</w:t>
            </w:r>
          </w:p>
        </w:tc>
      </w:tr>
      <w:tr w:rsidR="00E36456" w:rsidRPr="00177477" w14:paraId="240136FF" w14:textId="77777777" w:rsidTr="007224B4">
        <w:tc>
          <w:tcPr>
            <w:tcW w:w="559" w:type="dxa"/>
          </w:tcPr>
          <w:p w14:paraId="37DA1CE4" w14:textId="77777777" w:rsidR="00E36456" w:rsidRPr="00BA22E3" w:rsidRDefault="00E36456"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lang w:val="kk-KZ"/>
              </w:rPr>
              <w:t>4</w:t>
            </w:r>
          </w:p>
        </w:tc>
        <w:tc>
          <w:tcPr>
            <w:tcW w:w="3944" w:type="dxa"/>
          </w:tcPr>
          <w:p w14:paraId="45933084" w14:textId="10B5C5F9" w:rsidR="00E36456" w:rsidRPr="00177477" w:rsidRDefault="00177477" w:rsidP="007224B4">
            <w:pPr>
              <w:pStyle w:val="a7"/>
              <w:tabs>
                <w:tab w:val="left" w:pos="993"/>
                <w:tab w:val="left" w:pos="1276"/>
              </w:tabs>
              <w:ind w:left="0"/>
              <w:jc w:val="both"/>
              <w:rPr>
                <w:rFonts w:ascii="Times New Roman" w:hAnsi="Times New Roman" w:cs="Times New Roman"/>
                <w:sz w:val="23"/>
                <w:szCs w:val="23"/>
                <w:lang w:val="en-US"/>
              </w:rPr>
            </w:pPr>
            <w:r w:rsidRPr="00177477">
              <w:rPr>
                <w:rFonts w:ascii="Times New Roman" w:hAnsi="Times New Roman" w:cs="Times New Roman"/>
                <w:sz w:val="23"/>
                <w:szCs w:val="23"/>
                <w:lang w:val="en-US"/>
              </w:rPr>
              <w:t>A study of an aluminum-lithium alloy with respect to armor resistance to automatic fire.</w:t>
            </w:r>
          </w:p>
        </w:tc>
        <w:tc>
          <w:tcPr>
            <w:tcW w:w="1842" w:type="dxa"/>
          </w:tcPr>
          <w:p w14:paraId="3AB9220D" w14:textId="6B5A979F" w:rsidR="00E36456" w:rsidRPr="00BA22E3" w:rsidRDefault="00C068F0" w:rsidP="007224B4">
            <w:pPr>
              <w:spacing w:after="0" w:line="240" w:lineRule="auto"/>
              <w:jc w:val="center"/>
              <w:rPr>
                <w:rFonts w:ascii="Times New Roman" w:hAnsi="Times New Roman" w:cs="Times New Roman"/>
                <w:sz w:val="23"/>
                <w:szCs w:val="23"/>
              </w:rPr>
            </w:pPr>
            <w:r w:rsidRPr="00BA22E3">
              <w:rPr>
                <w:rFonts w:ascii="Times New Roman" w:hAnsi="Times New Roman" w:cs="Times New Roman"/>
                <w:iCs/>
                <w:sz w:val="23"/>
                <w:szCs w:val="23"/>
                <w:lang w:val="kk-KZ"/>
              </w:rPr>
              <w:t>Printed</w:t>
            </w:r>
          </w:p>
        </w:tc>
        <w:tc>
          <w:tcPr>
            <w:tcW w:w="4253" w:type="dxa"/>
          </w:tcPr>
          <w:p w14:paraId="6B5C2E5A" w14:textId="33090E90" w:rsidR="00177477" w:rsidRPr="00177477" w:rsidRDefault="00177477" w:rsidP="007224B4">
            <w:pPr>
              <w:spacing w:after="0" w:line="240" w:lineRule="auto"/>
              <w:rPr>
                <w:rFonts w:ascii="Times New Roman" w:hAnsi="Times New Roman" w:cs="Times New Roman"/>
                <w:sz w:val="23"/>
                <w:szCs w:val="23"/>
                <w:lang w:val="en-US" w:eastAsia="ru-RU"/>
              </w:rPr>
            </w:pPr>
            <w:r w:rsidRPr="00177477">
              <w:rPr>
                <w:rFonts w:ascii="Times New Roman" w:hAnsi="Times New Roman" w:cs="Times New Roman"/>
                <w:sz w:val="23"/>
                <w:szCs w:val="23"/>
                <w:lang w:val="en-US" w:eastAsia="ru-RU"/>
              </w:rPr>
              <w:t xml:space="preserve">Scientific works of the Border Academy of the National Security Committee of the Republic of Kazakhstan. </w:t>
            </w:r>
            <w:r w:rsidRPr="00177477">
              <w:rPr>
                <w:rFonts w:ascii="Times New Roman" w:hAnsi="Times New Roman" w:cs="Times New Roman"/>
                <w:sz w:val="23"/>
                <w:szCs w:val="23"/>
                <w:lang w:val="en-US" w:eastAsia="ru-RU"/>
              </w:rPr>
              <w:t>№3</w:t>
            </w:r>
            <w:r w:rsidRPr="00177477">
              <w:rPr>
                <w:rFonts w:ascii="Times New Roman" w:hAnsi="Times New Roman" w:cs="Times New Roman"/>
                <w:sz w:val="23"/>
                <w:szCs w:val="23"/>
                <w:lang w:val="en-US" w:eastAsia="ru-RU"/>
              </w:rPr>
              <w:t xml:space="preserve"> for 2023, </w:t>
            </w:r>
            <w:r>
              <w:rPr>
                <w:rFonts w:ascii="Times New Roman" w:hAnsi="Times New Roman" w:cs="Times New Roman"/>
                <w:sz w:val="23"/>
                <w:szCs w:val="23"/>
                <w:lang w:eastAsia="ru-RU"/>
              </w:rPr>
              <w:t>Р</w:t>
            </w:r>
            <w:r w:rsidRPr="00177477">
              <w:rPr>
                <w:rFonts w:ascii="Times New Roman" w:hAnsi="Times New Roman" w:cs="Times New Roman"/>
                <w:sz w:val="23"/>
                <w:szCs w:val="23"/>
                <w:lang w:val="en-US" w:eastAsia="ru-RU"/>
              </w:rPr>
              <w:t xml:space="preserve">. </w:t>
            </w:r>
            <w:r w:rsidRPr="00177477">
              <w:rPr>
                <w:rFonts w:ascii="Times New Roman" w:hAnsi="Times New Roman" w:cs="Times New Roman"/>
                <w:sz w:val="23"/>
                <w:szCs w:val="23"/>
                <w:lang w:val="en-US" w:eastAsia="ru-RU"/>
              </w:rPr>
              <w:t>138-145</w:t>
            </w:r>
            <w:r w:rsidRPr="00177477">
              <w:rPr>
                <w:rFonts w:ascii="Times New Roman" w:hAnsi="Times New Roman" w:cs="Times New Roman"/>
                <w:sz w:val="23"/>
                <w:szCs w:val="23"/>
                <w:lang w:val="en-US" w:eastAsia="ru-RU"/>
              </w:rPr>
              <w:t>. There is a certificate with the chipboard stamp (closed).</w:t>
            </w:r>
          </w:p>
        </w:tc>
        <w:tc>
          <w:tcPr>
            <w:tcW w:w="1843" w:type="dxa"/>
          </w:tcPr>
          <w:p w14:paraId="4A6B2689" w14:textId="77777777" w:rsidR="00E36456" w:rsidRPr="00BA22E3" w:rsidRDefault="00E36456" w:rsidP="007224B4">
            <w:pPr>
              <w:spacing w:after="0" w:line="240" w:lineRule="auto"/>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8</w:t>
            </w:r>
          </w:p>
        </w:tc>
        <w:tc>
          <w:tcPr>
            <w:tcW w:w="2409" w:type="dxa"/>
          </w:tcPr>
          <w:p w14:paraId="4C74F3B7" w14:textId="77777777" w:rsidR="00177477" w:rsidRPr="00177477" w:rsidRDefault="00177477" w:rsidP="00177477">
            <w:pPr>
              <w:pStyle w:val="af5"/>
              <w:spacing w:before="0" w:beforeAutospacing="0" w:after="0" w:afterAutospacing="0"/>
              <w:ind w:left="-57" w:right="-57"/>
              <w:jc w:val="center"/>
              <w:rPr>
                <w:sz w:val="23"/>
                <w:szCs w:val="23"/>
                <w:lang w:val="kk-KZ"/>
              </w:rPr>
            </w:pPr>
            <w:r w:rsidRPr="00177477">
              <w:rPr>
                <w:sz w:val="23"/>
                <w:szCs w:val="23"/>
                <w:lang w:val="kk-KZ"/>
              </w:rPr>
              <w:t>I.K. Ablakatov,</w:t>
            </w:r>
          </w:p>
          <w:p w14:paraId="1D334D2A" w14:textId="355B3F23" w:rsidR="00177477" w:rsidRPr="00BA22E3" w:rsidRDefault="00177477" w:rsidP="00177477">
            <w:pPr>
              <w:spacing w:after="0"/>
              <w:jc w:val="center"/>
              <w:rPr>
                <w:rFonts w:ascii="Times New Roman" w:hAnsi="Times New Roman" w:cs="Times New Roman"/>
                <w:iCs/>
                <w:sz w:val="23"/>
                <w:szCs w:val="23"/>
                <w:lang w:val="kk-KZ"/>
              </w:rPr>
            </w:pPr>
            <w:r w:rsidRPr="00177477">
              <w:t>M.B.</w:t>
            </w:r>
            <w:r>
              <w:t xml:space="preserve"> </w:t>
            </w:r>
            <w:hyperlink r:id="rId28" w:history="1">
              <w:r w:rsidRPr="00BA22E3">
                <w:rPr>
                  <w:rStyle w:val="ad"/>
                  <w:rFonts w:ascii="Times New Roman" w:hAnsi="Times New Roman" w:cs="Times New Roman"/>
                  <w:iCs/>
                  <w:color w:val="auto"/>
                  <w:sz w:val="23"/>
                  <w:szCs w:val="23"/>
                  <w:u w:val="none"/>
                  <w:lang w:val="kk-KZ"/>
                </w:rPr>
                <w:t xml:space="preserve">Ismailov </w:t>
              </w:r>
            </w:hyperlink>
          </w:p>
          <w:p w14:paraId="01F80C6C" w14:textId="77777777" w:rsidR="00E36456" w:rsidRPr="00177477" w:rsidRDefault="00E36456" w:rsidP="007224B4">
            <w:pPr>
              <w:spacing w:after="0"/>
              <w:jc w:val="center"/>
              <w:rPr>
                <w:rFonts w:ascii="Times New Roman" w:hAnsi="Times New Roman" w:cs="Times New Roman"/>
                <w:sz w:val="23"/>
                <w:szCs w:val="23"/>
                <w:lang w:val="kk-KZ"/>
              </w:rPr>
            </w:pPr>
          </w:p>
        </w:tc>
      </w:tr>
      <w:tr w:rsidR="00E36456" w:rsidRPr="00177477" w14:paraId="5D45F556" w14:textId="77777777" w:rsidTr="007224B4">
        <w:tc>
          <w:tcPr>
            <w:tcW w:w="559" w:type="dxa"/>
          </w:tcPr>
          <w:p w14:paraId="5DA78B1C" w14:textId="77777777" w:rsidR="00E36456" w:rsidRPr="00BA22E3" w:rsidRDefault="00E36456"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lang w:val="kk-KZ"/>
              </w:rPr>
              <w:t>5</w:t>
            </w:r>
          </w:p>
        </w:tc>
        <w:tc>
          <w:tcPr>
            <w:tcW w:w="3944" w:type="dxa"/>
          </w:tcPr>
          <w:p w14:paraId="7F90A409" w14:textId="5F0E9C1D" w:rsidR="00E36456" w:rsidRPr="00177477" w:rsidRDefault="00177477" w:rsidP="007224B4">
            <w:pPr>
              <w:pStyle w:val="a7"/>
              <w:tabs>
                <w:tab w:val="left" w:pos="993"/>
                <w:tab w:val="left" w:pos="1276"/>
              </w:tabs>
              <w:ind w:left="0"/>
              <w:jc w:val="both"/>
              <w:rPr>
                <w:rFonts w:ascii="Times New Roman" w:hAnsi="Times New Roman" w:cs="Times New Roman"/>
                <w:sz w:val="23"/>
                <w:szCs w:val="23"/>
                <w:lang w:val="en-US"/>
              </w:rPr>
            </w:pPr>
            <w:r w:rsidRPr="00177477">
              <w:rPr>
                <w:rFonts w:ascii="Times New Roman" w:hAnsi="Times New Roman" w:cs="Times New Roman"/>
                <w:sz w:val="23"/>
                <w:szCs w:val="23"/>
                <w:lang w:val="en-US"/>
              </w:rPr>
              <w:t>Research and improvement of weld quality of armor-resistant aluminum-lithium alloy.</w:t>
            </w:r>
          </w:p>
        </w:tc>
        <w:tc>
          <w:tcPr>
            <w:tcW w:w="1842" w:type="dxa"/>
          </w:tcPr>
          <w:p w14:paraId="6AF1D891" w14:textId="43A849AB" w:rsidR="00E36456" w:rsidRPr="00BA22E3" w:rsidRDefault="00C068F0" w:rsidP="007224B4">
            <w:pPr>
              <w:spacing w:after="0" w:line="240" w:lineRule="auto"/>
              <w:jc w:val="center"/>
              <w:rPr>
                <w:rFonts w:ascii="Times New Roman" w:hAnsi="Times New Roman" w:cs="Times New Roman"/>
                <w:sz w:val="23"/>
                <w:szCs w:val="23"/>
              </w:rPr>
            </w:pPr>
            <w:r w:rsidRPr="00BA22E3">
              <w:rPr>
                <w:rFonts w:ascii="Times New Roman" w:hAnsi="Times New Roman" w:cs="Times New Roman"/>
                <w:iCs/>
                <w:sz w:val="23"/>
                <w:szCs w:val="23"/>
                <w:lang w:val="kk-KZ"/>
              </w:rPr>
              <w:t>Printed</w:t>
            </w:r>
          </w:p>
        </w:tc>
        <w:tc>
          <w:tcPr>
            <w:tcW w:w="4253" w:type="dxa"/>
          </w:tcPr>
          <w:p w14:paraId="5B0E10B6" w14:textId="0FBC032D" w:rsidR="00177477" w:rsidRPr="00177477" w:rsidRDefault="00177477" w:rsidP="007224B4">
            <w:pPr>
              <w:spacing w:after="0" w:line="240" w:lineRule="auto"/>
              <w:rPr>
                <w:rFonts w:ascii="Times New Roman" w:hAnsi="Times New Roman" w:cs="Times New Roman"/>
                <w:sz w:val="23"/>
                <w:szCs w:val="23"/>
                <w:lang w:val="en-US"/>
              </w:rPr>
            </w:pPr>
            <w:r w:rsidRPr="00177477">
              <w:rPr>
                <w:rFonts w:ascii="Times New Roman" w:hAnsi="Times New Roman" w:cs="Times New Roman"/>
                <w:sz w:val="23"/>
                <w:szCs w:val="23"/>
                <w:lang w:val="en-US"/>
              </w:rPr>
              <w:t xml:space="preserve">Scientific works of the Border Academy of the National Security Committee of the Republic of Kazakhstan. </w:t>
            </w:r>
            <w:r w:rsidRPr="00177477">
              <w:rPr>
                <w:rFonts w:ascii="Times New Roman" w:hAnsi="Times New Roman" w:cs="Times New Roman"/>
                <w:sz w:val="23"/>
                <w:szCs w:val="23"/>
                <w:lang w:val="en-US"/>
              </w:rPr>
              <w:t>№4</w:t>
            </w:r>
            <w:r w:rsidRPr="00177477">
              <w:rPr>
                <w:rFonts w:ascii="Times New Roman" w:hAnsi="Times New Roman" w:cs="Times New Roman"/>
                <w:sz w:val="23"/>
                <w:szCs w:val="23"/>
                <w:lang w:val="en-US"/>
              </w:rPr>
              <w:t xml:space="preserve"> for 2023, </w:t>
            </w:r>
            <w:r>
              <w:rPr>
                <w:rFonts w:ascii="Times New Roman" w:hAnsi="Times New Roman" w:cs="Times New Roman"/>
                <w:sz w:val="23"/>
                <w:szCs w:val="23"/>
              </w:rPr>
              <w:t>Р</w:t>
            </w:r>
            <w:r w:rsidRPr="00177477">
              <w:rPr>
                <w:rFonts w:ascii="Times New Roman" w:hAnsi="Times New Roman" w:cs="Times New Roman"/>
                <w:sz w:val="23"/>
                <w:szCs w:val="23"/>
                <w:lang w:val="en-US"/>
              </w:rPr>
              <w:t xml:space="preserve">. </w:t>
            </w:r>
            <w:r w:rsidRPr="00177477">
              <w:rPr>
                <w:rFonts w:ascii="Times New Roman" w:hAnsi="Times New Roman" w:cs="Times New Roman"/>
                <w:sz w:val="23"/>
                <w:szCs w:val="23"/>
                <w:lang w:val="en-US"/>
              </w:rPr>
              <w:t>124-132</w:t>
            </w:r>
            <w:r w:rsidRPr="00177477">
              <w:rPr>
                <w:rFonts w:ascii="Times New Roman" w:hAnsi="Times New Roman" w:cs="Times New Roman"/>
                <w:sz w:val="23"/>
                <w:szCs w:val="23"/>
                <w:lang w:val="en-US"/>
              </w:rPr>
              <w:t>. There is a certificate with the chipboard stamp (closed).</w:t>
            </w:r>
          </w:p>
        </w:tc>
        <w:tc>
          <w:tcPr>
            <w:tcW w:w="1843" w:type="dxa"/>
          </w:tcPr>
          <w:p w14:paraId="45A3EE75" w14:textId="77777777" w:rsidR="00E36456" w:rsidRPr="00BA22E3" w:rsidRDefault="00E36456" w:rsidP="007224B4">
            <w:pPr>
              <w:spacing w:after="0" w:line="240" w:lineRule="auto"/>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9</w:t>
            </w:r>
          </w:p>
        </w:tc>
        <w:tc>
          <w:tcPr>
            <w:tcW w:w="2409" w:type="dxa"/>
          </w:tcPr>
          <w:p w14:paraId="78248AB1" w14:textId="77777777" w:rsidR="00177477" w:rsidRPr="00177477" w:rsidRDefault="00177477" w:rsidP="00177477">
            <w:pPr>
              <w:pStyle w:val="af5"/>
              <w:spacing w:before="0" w:beforeAutospacing="0" w:after="0" w:afterAutospacing="0"/>
              <w:ind w:left="-57" w:right="-57"/>
              <w:jc w:val="center"/>
              <w:rPr>
                <w:lang w:val="kk-KZ"/>
              </w:rPr>
            </w:pPr>
            <w:r w:rsidRPr="00177477">
              <w:rPr>
                <w:sz w:val="23"/>
                <w:szCs w:val="23"/>
                <w:lang w:val="kk-KZ"/>
              </w:rPr>
              <w:t>I</w:t>
            </w:r>
            <w:r w:rsidRPr="00177477">
              <w:rPr>
                <w:lang w:val="kk-KZ"/>
              </w:rPr>
              <w:t>.K. Ablakatov,</w:t>
            </w:r>
          </w:p>
          <w:p w14:paraId="79CF1E27" w14:textId="77777777" w:rsidR="00177477" w:rsidRPr="00177477" w:rsidRDefault="00177477" w:rsidP="00177477">
            <w:pPr>
              <w:spacing w:after="0"/>
              <w:jc w:val="center"/>
              <w:rPr>
                <w:rFonts w:ascii="Times New Roman" w:hAnsi="Times New Roman" w:cs="Times New Roman"/>
                <w:lang w:val="en-US"/>
              </w:rPr>
            </w:pPr>
            <w:r w:rsidRPr="00177477">
              <w:rPr>
                <w:rFonts w:ascii="Times New Roman" w:hAnsi="Times New Roman" w:cs="Times New Roman"/>
                <w:lang w:val="kk-KZ"/>
              </w:rPr>
              <w:t xml:space="preserve">M.B. </w:t>
            </w:r>
            <w:hyperlink r:id="rId29" w:history="1">
              <w:proofErr w:type="spellStart"/>
              <w:r w:rsidRPr="00177477">
                <w:rPr>
                  <w:rFonts w:ascii="Times New Roman" w:hAnsi="Times New Roman" w:cs="Times New Roman"/>
                </w:rPr>
                <w:t>Ismailov</w:t>
              </w:r>
              <w:proofErr w:type="spellEnd"/>
              <w:r w:rsidRPr="00177477">
                <w:rPr>
                  <w:rFonts w:ascii="Times New Roman" w:hAnsi="Times New Roman" w:cs="Times New Roman"/>
                </w:rPr>
                <w:t>,</w:t>
              </w:r>
              <w:r w:rsidRPr="00177477">
                <w:rPr>
                  <w:rFonts w:ascii="Times New Roman" w:hAnsi="Times New Roman" w:cs="Times New Roman"/>
                </w:rPr>
                <w:t xml:space="preserve"> </w:t>
              </w:r>
            </w:hyperlink>
          </w:p>
          <w:p w14:paraId="46D10F54" w14:textId="6CD9C7B3" w:rsidR="00E36456" w:rsidRPr="00177477" w:rsidRDefault="00177477" w:rsidP="00177477">
            <w:pPr>
              <w:spacing w:after="0"/>
              <w:jc w:val="center"/>
              <w:rPr>
                <w:rFonts w:ascii="Times New Roman" w:hAnsi="Times New Roman" w:cs="Times New Roman"/>
                <w:sz w:val="23"/>
                <w:szCs w:val="23"/>
                <w:lang w:val="kk-KZ"/>
              </w:rPr>
            </w:pPr>
            <w:r w:rsidRPr="00177477">
              <w:rPr>
                <w:rFonts w:ascii="Times New Roman" w:hAnsi="Times New Roman" w:cs="Times New Roman"/>
                <w:lang w:val="kk-KZ"/>
              </w:rPr>
              <w:t>D.U. Smagulov</w:t>
            </w:r>
            <w:r w:rsidR="00E36456" w:rsidRPr="00177477">
              <w:rPr>
                <w:rFonts w:ascii="Times New Roman" w:hAnsi="Times New Roman" w:cs="Times New Roman"/>
                <w:lang w:val="kk-KZ"/>
              </w:rPr>
              <w:t>.</w:t>
            </w:r>
          </w:p>
        </w:tc>
      </w:tr>
      <w:tr w:rsidR="00E36456" w:rsidRPr="00BA22E3" w14:paraId="3F239FA1" w14:textId="77777777" w:rsidTr="00BA22E3">
        <w:trPr>
          <w:trHeight w:val="1392"/>
        </w:trPr>
        <w:tc>
          <w:tcPr>
            <w:tcW w:w="559" w:type="dxa"/>
          </w:tcPr>
          <w:p w14:paraId="33FEF491" w14:textId="77777777" w:rsidR="00E36456" w:rsidRPr="00BA22E3" w:rsidRDefault="00E36456"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lang w:val="kk-KZ"/>
              </w:rPr>
              <w:t>6</w:t>
            </w:r>
          </w:p>
        </w:tc>
        <w:tc>
          <w:tcPr>
            <w:tcW w:w="3944" w:type="dxa"/>
          </w:tcPr>
          <w:p w14:paraId="332AA3EB" w14:textId="36C15183" w:rsidR="00E36456" w:rsidRPr="00BA22E3" w:rsidRDefault="00C068F0" w:rsidP="00BA22E3">
            <w:pPr>
              <w:jc w:val="both"/>
              <w:rPr>
                <w:rFonts w:ascii="Times New Roman" w:hAnsi="Times New Roman" w:cs="Times New Roman"/>
                <w:sz w:val="23"/>
                <w:szCs w:val="23"/>
                <w:lang w:val="en-US"/>
              </w:rPr>
            </w:pPr>
            <w:r w:rsidRPr="00C068F0">
              <w:rPr>
                <w:rFonts w:ascii="Times New Roman" w:hAnsi="Times New Roman" w:cs="Times New Roman"/>
                <w:sz w:val="23"/>
                <w:szCs w:val="23"/>
                <w:lang w:val="en-US"/>
              </w:rPr>
              <w:t>Research of the effect of thermomechanical treatment on the properties of steel</w:t>
            </w:r>
          </w:p>
        </w:tc>
        <w:tc>
          <w:tcPr>
            <w:tcW w:w="1842" w:type="dxa"/>
          </w:tcPr>
          <w:p w14:paraId="05DF38EE" w14:textId="58C0D3BB" w:rsidR="00E36456" w:rsidRPr="00BA22E3" w:rsidRDefault="00C068F0" w:rsidP="007224B4">
            <w:pPr>
              <w:spacing w:after="0" w:line="240" w:lineRule="auto"/>
              <w:rPr>
                <w:rFonts w:ascii="Times New Roman" w:hAnsi="Times New Roman" w:cs="Times New Roman"/>
                <w:sz w:val="23"/>
                <w:szCs w:val="23"/>
              </w:rPr>
            </w:pPr>
            <w:r w:rsidRPr="00BA22E3">
              <w:rPr>
                <w:rFonts w:ascii="Times New Roman" w:hAnsi="Times New Roman" w:cs="Times New Roman"/>
                <w:iCs/>
                <w:sz w:val="23"/>
                <w:szCs w:val="23"/>
                <w:lang w:val="kk-KZ"/>
              </w:rPr>
              <w:t>Printed /Electronic</w:t>
            </w:r>
          </w:p>
        </w:tc>
        <w:tc>
          <w:tcPr>
            <w:tcW w:w="4253" w:type="dxa"/>
          </w:tcPr>
          <w:p w14:paraId="4CFF0FF9" w14:textId="639DEA5D" w:rsidR="00C068F0" w:rsidRPr="00C068F0" w:rsidRDefault="00C068F0" w:rsidP="00C068F0">
            <w:pPr>
              <w:spacing w:after="0" w:line="240" w:lineRule="auto"/>
              <w:rPr>
                <w:rFonts w:ascii="Times New Roman" w:hAnsi="Times New Roman" w:cs="Times New Roman"/>
                <w:sz w:val="23"/>
                <w:szCs w:val="23"/>
                <w:lang w:val="en-US"/>
              </w:rPr>
            </w:pPr>
            <w:hyperlink r:id="rId30" w:history="1">
              <w:r w:rsidRPr="00C068F0">
                <w:rPr>
                  <w:rStyle w:val="ad"/>
                  <w:rFonts w:ascii="Times New Roman" w:hAnsi="Times New Roman" w:cs="Times New Roman"/>
                  <w:color w:val="auto"/>
                  <w:sz w:val="23"/>
                  <w:szCs w:val="23"/>
                  <w:u w:val="none"/>
                  <w:lang w:val="en-US"/>
                </w:rPr>
                <w:t>Combustion and plasma chemistry</w:t>
              </w:r>
            </w:hyperlink>
            <w:r w:rsidRPr="00C068F0">
              <w:rPr>
                <w:rFonts w:ascii="Times New Roman" w:hAnsi="Times New Roman" w:cs="Times New Roman"/>
                <w:sz w:val="23"/>
                <w:szCs w:val="23"/>
                <w:lang w:val="en-US"/>
              </w:rPr>
              <w:t> </w:t>
            </w:r>
          </w:p>
          <w:p w14:paraId="44889979" w14:textId="0AB06448" w:rsidR="00C068F0" w:rsidRPr="001B6892" w:rsidRDefault="002B717B" w:rsidP="007224B4">
            <w:pPr>
              <w:spacing w:after="0" w:line="240" w:lineRule="auto"/>
              <w:rPr>
                <w:rFonts w:ascii="Times New Roman" w:hAnsi="Times New Roman" w:cs="Times New Roman"/>
                <w:sz w:val="23"/>
                <w:szCs w:val="23"/>
                <w:lang w:val="en-US"/>
              </w:rPr>
            </w:pPr>
            <w:r w:rsidRPr="00BA22E3">
              <w:rPr>
                <w:rFonts w:ascii="Times New Roman" w:hAnsi="Times New Roman" w:cs="Times New Roman"/>
                <w:sz w:val="23"/>
                <w:szCs w:val="23"/>
                <w:lang w:val="en-US"/>
              </w:rPr>
              <w:t>Vol</w:t>
            </w:r>
            <w:r w:rsidR="00E36456" w:rsidRPr="00BA22E3">
              <w:rPr>
                <w:rFonts w:ascii="Times New Roman" w:hAnsi="Times New Roman" w:cs="Times New Roman"/>
                <w:sz w:val="23"/>
                <w:szCs w:val="23"/>
                <w:lang w:val="en-US"/>
              </w:rPr>
              <w:t xml:space="preserve"> 23 № 2. 2025. </w:t>
            </w:r>
            <w:r w:rsidRPr="00BA22E3">
              <w:rPr>
                <w:rFonts w:ascii="Times New Roman" w:hAnsi="Times New Roman" w:cs="Times New Roman"/>
                <w:sz w:val="23"/>
                <w:szCs w:val="23"/>
                <w:lang w:val="en-US"/>
              </w:rPr>
              <w:t>P</w:t>
            </w:r>
            <w:r w:rsidR="00E36456" w:rsidRPr="001B6892">
              <w:rPr>
                <w:rFonts w:ascii="Times New Roman" w:hAnsi="Times New Roman" w:cs="Times New Roman"/>
                <w:sz w:val="23"/>
                <w:szCs w:val="23"/>
                <w:lang w:val="en-US"/>
              </w:rPr>
              <w:t xml:space="preserve">.205-213. </w:t>
            </w:r>
          </w:p>
          <w:p w14:paraId="5F97ABAB" w14:textId="5AE2A95F" w:rsidR="00E36456" w:rsidRPr="001B6892" w:rsidRDefault="00E36456" w:rsidP="007224B4">
            <w:pPr>
              <w:spacing w:after="0" w:line="240" w:lineRule="auto"/>
              <w:rPr>
                <w:rFonts w:ascii="Times New Roman" w:hAnsi="Times New Roman" w:cs="Times New Roman"/>
                <w:sz w:val="23"/>
                <w:szCs w:val="23"/>
                <w:lang w:val="en-US"/>
              </w:rPr>
            </w:pPr>
            <w:hyperlink r:id="rId31" w:history="1">
              <w:r w:rsidRPr="001B6892">
                <w:rPr>
                  <w:rStyle w:val="ad"/>
                  <w:rFonts w:ascii="Times New Roman" w:hAnsi="Times New Roman" w:cs="Times New Roman"/>
                  <w:sz w:val="23"/>
                  <w:szCs w:val="23"/>
                  <w:lang w:val="en-US"/>
                </w:rPr>
                <w:t>https://doi.org/10.18321/cpc23(2)205-213</w:t>
              </w:r>
            </w:hyperlink>
          </w:p>
        </w:tc>
        <w:tc>
          <w:tcPr>
            <w:tcW w:w="1843" w:type="dxa"/>
          </w:tcPr>
          <w:p w14:paraId="58A1BB93" w14:textId="77777777" w:rsidR="00E36456" w:rsidRPr="00BA22E3" w:rsidRDefault="00E36456" w:rsidP="007224B4">
            <w:pPr>
              <w:spacing w:after="0" w:line="240" w:lineRule="auto"/>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9</w:t>
            </w:r>
          </w:p>
        </w:tc>
        <w:tc>
          <w:tcPr>
            <w:tcW w:w="2409" w:type="dxa"/>
          </w:tcPr>
          <w:p w14:paraId="76F4CD49" w14:textId="34B36138" w:rsidR="002B717B" w:rsidRPr="00BA22E3" w:rsidRDefault="002B717B" w:rsidP="002B717B">
            <w:pPr>
              <w:pStyle w:val="af5"/>
              <w:spacing w:before="0" w:beforeAutospacing="0" w:after="0" w:afterAutospacing="0"/>
              <w:ind w:left="-57" w:right="-57"/>
              <w:jc w:val="center"/>
              <w:rPr>
                <w:sz w:val="23"/>
                <w:szCs w:val="23"/>
                <w:lang w:val="en-US"/>
              </w:rPr>
            </w:pPr>
            <w:r w:rsidRPr="00BA22E3">
              <w:rPr>
                <w:sz w:val="23"/>
                <w:szCs w:val="23"/>
                <w:lang w:val="en-US"/>
              </w:rPr>
              <w:t xml:space="preserve">I.K. </w:t>
            </w:r>
            <w:proofErr w:type="spellStart"/>
            <w:r w:rsidRPr="00BA22E3">
              <w:rPr>
                <w:sz w:val="23"/>
                <w:szCs w:val="23"/>
                <w:lang w:val="en-US"/>
              </w:rPr>
              <w:t>Ablakatov</w:t>
            </w:r>
            <w:proofErr w:type="spellEnd"/>
            <w:r w:rsidRPr="00BA22E3">
              <w:rPr>
                <w:sz w:val="23"/>
                <w:szCs w:val="23"/>
                <w:lang w:val="en-US"/>
              </w:rPr>
              <w:t>,</w:t>
            </w:r>
          </w:p>
          <w:p w14:paraId="73046539" w14:textId="5335D041" w:rsidR="002B717B" w:rsidRPr="00BA22E3" w:rsidRDefault="002B717B" w:rsidP="002B717B">
            <w:pPr>
              <w:pStyle w:val="af5"/>
              <w:spacing w:before="0" w:beforeAutospacing="0" w:after="0" w:afterAutospacing="0"/>
              <w:ind w:left="-57" w:right="-57"/>
              <w:jc w:val="center"/>
              <w:rPr>
                <w:sz w:val="23"/>
                <w:szCs w:val="23"/>
                <w:lang w:val="en-US"/>
              </w:rPr>
            </w:pPr>
            <w:r w:rsidRPr="00BA22E3">
              <w:rPr>
                <w:sz w:val="23"/>
                <w:szCs w:val="23"/>
                <w:lang w:val="en-US"/>
              </w:rPr>
              <w:t xml:space="preserve">A.D. </w:t>
            </w:r>
            <w:proofErr w:type="spellStart"/>
            <w:r w:rsidRPr="00BA22E3">
              <w:rPr>
                <w:sz w:val="23"/>
                <w:szCs w:val="23"/>
                <w:lang w:val="en-US"/>
              </w:rPr>
              <w:t>Baigonov</w:t>
            </w:r>
            <w:proofErr w:type="spellEnd"/>
          </w:p>
          <w:p w14:paraId="33B60773" w14:textId="55E5008A" w:rsidR="002B717B" w:rsidRPr="00BA22E3" w:rsidRDefault="002B717B" w:rsidP="002B717B">
            <w:pPr>
              <w:pStyle w:val="af5"/>
              <w:spacing w:before="0" w:beforeAutospacing="0" w:after="0" w:afterAutospacing="0"/>
              <w:ind w:left="-57" w:right="-57"/>
              <w:jc w:val="center"/>
              <w:rPr>
                <w:sz w:val="23"/>
                <w:szCs w:val="23"/>
                <w:lang w:val="en-US"/>
              </w:rPr>
            </w:pPr>
            <w:r w:rsidRPr="00BA22E3">
              <w:rPr>
                <w:sz w:val="23"/>
                <w:szCs w:val="23"/>
                <w:lang w:val="en-US"/>
              </w:rPr>
              <w:t xml:space="preserve">B.M. </w:t>
            </w:r>
            <w:proofErr w:type="spellStart"/>
            <w:r w:rsidRPr="00BA22E3">
              <w:rPr>
                <w:sz w:val="23"/>
                <w:szCs w:val="23"/>
                <w:lang w:val="en-US"/>
              </w:rPr>
              <w:t>Baiserikov</w:t>
            </w:r>
            <w:proofErr w:type="spellEnd"/>
          </w:p>
          <w:p w14:paraId="316F1D12" w14:textId="77777777" w:rsidR="002B717B" w:rsidRPr="00BA22E3" w:rsidRDefault="002B717B" w:rsidP="002B717B">
            <w:pPr>
              <w:spacing w:after="0"/>
              <w:jc w:val="center"/>
              <w:rPr>
                <w:rFonts w:ascii="Times New Roman" w:hAnsi="Times New Roman" w:cs="Times New Roman"/>
                <w:sz w:val="23"/>
                <w:szCs w:val="23"/>
                <w:lang w:val="en-US"/>
              </w:rPr>
            </w:pPr>
            <w:r w:rsidRPr="00BA22E3">
              <w:rPr>
                <w:rFonts w:ascii="Times New Roman" w:hAnsi="Times New Roman" w:cs="Times New Roman"/>
                <w:sz w:val="23"/>
                <w:szCs w:val="23"/>
                <w:lang w:val="en-US"/>
              </w:rPr>
              <w:t xml:space="preserve">V.R. </w:t>
            </w:r>
            <w:proofErr w:type="spellStart"/>
            <w:r w:rsidRPr="00BA22E3">
              <w:rPr>
                <w:rFonts w:ascii="Times New Roman" w:hAnsi="Times New Roman" w:cs="Times New Roman"/>
                <w:sz w:val="23"/>
                <w:szCs w:val="23"/>
                <w:lang w:val="en-US"/>
              </w:rPr>
              <w:t>Zhumakanova</w:t>
            </w:r>
            <w:proofErr w:type="spellEnd"/>
          </w:p>
          <w:p w14:paraId="2D0BF786" w14:textId="26416B62" w:rsidR="002B717B" w:rsidRPr="00BA22E3" w:rsidRDefault="002B717B" w:rsidP="00BA22E3">
            <w:pPr>
              <w:jc w:val="center"/>
              <w:rPr>
                <w:rFonts w:ascii="Times New Roman" w:hAnsi="Times New Roman" w:cs="Times New Roman"/>
                <w:sz w:val="23"/>
                <w:szCs w:val="23"/>
                <w:lang w:val="en-US"/>
              </w:rPr>
            </w:pPr>
            <w:r w:rsidRPr="00BA22E3">
              <w:rPr>
                <w:rFonts w:ascii="Times New Roman" w:hAnsi="Times New Roman" w:cs="Times New Roman"/>
                <w:sz w:val="23"/>
                <w:szCs w:val="23"/>
                <w:lang w:val="en-US"/>
              </w:rPr>
              <w:t xml:space="preserve">M.N. </w:t>
            </w:r>
            <w:proofErr w:type="spellStart"/>
            <w:r w:rsidRPr="00BA22E3">
              <w:rPr>
                <w:rFonts w:ascii="Times New Roman" w:hAnsi="Times New Roman" w:cs="Times New Roman"/>
                <w:sz w:val="23"/>
                <w:szCs w:val="23"/>
                <w:lang w:val="en-US"/>
              </w:rPr>
              <w:t>Meiirbekov</w:t>
            </w:r>
            <w:proofErr w:type="spellEnd"/>
          </w:p>
        </w:tc>
      </w:tr>
      <w:tr w:rsidR="00E36456" w:rsidRPr="00BA22E3" w14:paraId="73E83DBB" w14:textId="77777777" w:rsidTr="007224B4">
        <w:tc>
          <w:tcPr>
            <w:tcW w:w="14850" w:type="dxa"/>
            <w:gridSpan w:val="6"/>
          </w:tcPr>
          <w:p w14:paraId="54AFB60F" w14:textId="19A4E01B" w:rsidR="00E36456" w:rsidRPr="00BA22E3" w:rsidRDefault="002B717B" w:rsidP="007224B4">
            <w:pPr>
              <w:pStyle w:val="af5"/>
              <w:jc w:val="center"/>
              <w:textAlignment w:val="baseline"/>
              <w:rPr>
                <w:b/>
                <w:bCs/>
                <w:color w:val="000000"/>
                <w:sz w:val="23"/>
                <w:szCs w:val="23"/>
              </w:rPr>
            </w:pPr>
            <w:r w:rsidRPr="00BA22E3">
              <w:rPr>
                <w:b/>
                <w:bCs/>
                <w:color w:val="000000"/>
                <w:sz w:val="23"/>
                <w:szCs w:val="23"/>
              </w:rPr>
              <w:t xml:space="preserve">The </w:t>
            </w:r>
            <w:proofErr w:type="spellStart"/>
            <w:r w:rsidRPr="00BA22E3">
              <w:rPr>
                <w:b/>
                <w:bCs/>
                <w:color w:val="000000"/>
                <w:sz w:val="23"/>
                <w:szCs w:val="23"/>
              </w:rPr>
              <w:t>monograph</w:t>
            </w:r>
            <w:proofErr w:type="spellEnd"/>
          </w:p>
        </w:tc>
      </w:tr>
      <w:tr w:rsidR="00E36456" w:rsidRPr="00BA22E3" w14:paraId="02F8162F" w14:textId="77777777" w:rsidTr="007224B4">
        <w:tc>
          <w:tcPr>
            <w:tcW w:w="559" w:type="dxa"/>
          </w:tcPr>
          <w:p w14:paraId="53933A0C" w14:textId="0277AD0B" w:rsidR="00E36456" w:rsidRPr="00BA22E3" w:rsidRDefault="00E36456" w:rsidP="00E36456">
            <w:pPr>
              <w:spacing w:after="0" w:line="240" w:lineRule="auto"/>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1</w:t>
            </w:r>
          </w:p>
        </w:tc>
        <w:tc>
          <w:tcPr>
            <w:tcW w:w="3944" w:type="dxa"/>
          </w:tcPr>
          <w:p w14:paraId="5226B43A" w14:textId="443639AB" w:rsidR="00E36456" w:rsidRPr="00BA22E3" w:rsidRDefault="00E36456" w:rsidP="00E36456">
            <w:pPr>
              <w:spacing w:after="0" w:line="240" w:lineRule="auto"/>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2</w:t>
            </w:r>
          </w:p>
        </w:tc>
        <w:tc>
          <w:tcPr>
            <w:tcW w:w="1842" w:type="dxa"/>
          </w:tcPr>
          <w:p w14:paraId="31DCF50E" w14:textId="6F4F2836" w:rsidR="00E36456" w:rsidRPr="00BA22E3" w:rsidRDefault="00E36456" w:rsidP="00E36456">
            <w:pPr>
              <w:spacing w:after="0"/>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3</w:t>
            </w:r>
          </w:p>
        </w:tc>
        <w:tc>
          <w:tcPr>
            <w:tcW w:w="4253" w:type="dxa"/>
          </w:tcPr>
          <w:p w14:paraId="04B1E7B7" w14:textId="4AC682AC" w:rsidR="00E36456" w:rsidRPr="00BA22E3" w:rsidRDefault="00E36456" w:rsidP="00E36456">
            <w:pPr>
              <w:spacing w:after="0"/>
              <w:jc w:val="center"/>
              <w:rPr>
                <w:rFonts w:ascii="Times New Roman" w:hAnsi="Times New Roman" w:cs="Times New Roman"/>
                <w:sz w:val="23"/>
                <w:szCs w:val="23"/>
                <w:lang w:val="kk-KZ"/>
              </w:rPr>
            </w:pPr>
            <w:r w:rsidRPr="00BA22E3">
              <w:rPr>
                <w:rFonts w:ascii="Times New Roman" w:hAnsi="Times New Roman" w:cs="Times New Roman"/>
                <w:sz w:val="23"/>
                <w:szCs w:val="23"/>
                <w:lang w:val="kk-KZ"/>
              </w:rPr>
              <w:t>4</w:t>
            </w:r>
          </w:p>
        </w:tc>
        <w:tc>
          <w:tcPr>
            <w:tcW w:w="1843" w:type="dxa"/>
          </w:tcPr>
          <w:p w14:paraId="381311DA" w14:textId="3C8FDF6B" w:rsidR="00E36456" w:rsidRPr="00BA22E3" w:rsidRDefault="00E36456" w:rsidP="00E36456">
            <w:pPr>
              <w:spacing w:after="0" w:line="240" w:lineRule="auto"/>
              <w:jc w:val="center"/>
              <w:rPr>
                <w:rFonts w:ascii="Times New Roman" w:hAnsi="Times New Roman" w:cs="Times New Roman"/>
                <w:iCs/>
                <w:sz w:val="23"/>
                <w:szCs w:val="23"/>
                <w:lang w:val="kk-KZ"/>
              </w:rPr>
            </w:pPr>
            <w:r w:rsidRPr="00BA22E3">
              <w:rPr>
                <w:rFonts w:ascii="Times New Roman" w:hAnsi="Times New Roman" w:cs="Times New Roman"/>
                <w:iCs/>
                <w:sz w:val="23"/>
                <w:szCs w:val="23"/>
                <w:lang w:val="kk-KZ"/>
              </w:rPr>
              <w:t>5</w:t>
            </w:r>
          </w:p>
        </w:tc>
        <w:tc>
          <w:tcPr>
            <w:tcW w:w="2409" w:type="dxa"/>
          </w:tcPr>
          <w:p w14:paraId="4EA09EC7" w14:textId="767AEB07" w:rsidR="00E36456" w:rsidRPr="00BA22E3" w:rsidRDefault="00E36456" w:rsidP="00E36456">
            <w:pPr>
              <w:spacing w:after="0" w:line="240" w:lineRule="auto"/>
              <w:jc w:val="center"/>
              <w:rPr>
                <w:rFonts w:ascii="Times New Roman" w:hAnsi="Times New Roman" w:cs="Times New Roman"/>
                <w:sz w:val="23"/>
                <w:szCs w:val="23"/>
                <w:u w:val="single"/>
                <w:lang w:val="kk-KZ" w:eastAsia="ru-RU"/>
              </w:rPr>
            </w:pPr>
            <w:r w:rsidRPr="00BA22E3">
              <w:rPr>
                <w:rFonts w:ascii="Times New Roman" w:hAnsi="Times New Roman" w:cs="Times New Roman"/>
                <w:sz w:val="23"/>
                <w:szCs w:val="23"/>
                <w:u w:val="single"/>
                <w:lang w:val="kk-KZ" w:eastAsia="ru-RU"/>
              </w:rPr>
              <w:t>6</w:t>
            </w:r>
          </w:p>
        </w:tc>
      </w:tr>
      <w:tr w:rsidR="00E36456" w:rsidRPr="00BA22E3" w14:paraId="04D9F4B3" w14:textId="77777777" w:rsidTr="007224B4">
        <w:tc>
          <w:tcPr>
            <w:tcW w:w="559" w:type="dxa"/>
          </w:tcPr>
          <w:p w14:paraId="2F95186F" w14:textId="689C0A2D" w:rsidR="00E36456" w:rsidRPr="00BA22E3" w:rsidRDefault="00825B33"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lang w:val="kk-KZ"/>
              </w:rPr>
              <w:t>1</w:t>
            </w:r>
          </w:p>
        </w:tc>
        <w:tc>
          <w:tcPr>
            <w:tcW w:w="3944" w:type="dxa"/>
          </w:tcPr>
          <w:p w14:paraId="05D72A94" w14:textId="1FE0D314" w:rsidR="00E36456" w:rsidRPr="00BA22E3" w:rsidRDefault="002B717B" w:rsidP="007224B4">
            <w:pPr>
              <w:spacing w:after="0" w:line="240" w:lineRule="auto"/>
              <w:jc w:val="both"/>
              <w:rPr>
                <w:rFonts w:ascii="Times New Roman" w:hAnsi="Times New Roman" w:cs="Times New Roman"/>
                <w:sz w:val="23"/>
                <w:szCs w:val="23"/>
                <w:lang w:val="kk-KZ"/>
              </w:rPr>
            </w:pPr>
            <w:r w:rsidRPr="00BA22E3">
              <w:rPr>
                <w:rFonts w:ascii="Times New Roman" w:hAnsi="Times New Roman" w:cs="Times New Roman"/>
                <w:sz w:val="23"/>
                <w:szCs w:val="23"/>
                <w:lang w:val="kk-KZ"/>
              </w:rPr>
              <w:t>Development of methods for improving epoxy resin and carbon fabrics to enhance the strength properties of carbon fiber</w:t>
            </w:r>
          </w:p>
        </w:tc>
        <w:tc>
          <w:tcPr>
            <w:tcW w:w="1842" w:type="dxa"/>
          </w:tcPr>
          <w:p w14:paraId="2A89117C" w14:textId="0657DCEB" w:rsidR="00E36456" w:rsidRPr="00BA22E3" w:rsidRDefault="00C068F0" w:rsidP="007224B4">
            <w:pPr>
              <w:spacing w:after="0"/>
              <w:jc w:val="both"/>
              <w:rPr>
                <w:rFonts w:ascii="Times New Roman" w:hAnsi="Times New Roman" w:cs="Times New Roman"/>
                <w:sz w:val="23"/>
                <w:szCs w:val="23"/>
                <w:lang w:val="kk-KZ"/>
              </w:rPr>
            </w:pPr>
            <w:r w:rsidRPr="00BA22E3">
              <w:rPr>
                <w:rFonts w:ascii="Times New Roman" w:hAnsi="Times New Roman" w:cs="Times New Roman"/>
                <w:iCs/>
                <w:sz w:val="23"/>
                <w:szCs w:val="23"/>
                <w:lang w:val="kk-KZ"/>
              </w:rPr>
              <w:t>Printed /Electronic</w:t>
            </w:r>
          </w:p>
        </w:tc>
        <w:tc>
          <w:tcPr>
            <w:tcW w:w="4253" w:type="dxa"/>
          </w:tcPr>
          <w:p w14:paraId="677091D8" w14:textId="24258657" w:rsidR="00E36456" w:rsidRPr="00BA22E3" w:rsidRDefault="002B717B" w:rsidP="007224B4">
            <w:pPr>
              <w:spacing w:after="0"/>
              <w:jc w:val="both"/>
              <w:rPr>
                <w:rFonts w:ascii="Times New Roman" w:hAnsi="Times New Roman" w:cs="Times New Roman"/>
                <w:sz w:val="23"/>
                <w:szCs w:val="23"/>
                <w:lang w:val="kk-KZ"/>
              </w:rPr>
            </w:pPr>
            <w:r w:rsidRPr="00BA22E3">
              <w:rPr>
                <w:rFonts w:ascii="Times New Roman" w:hAnsi="Times New Roman" w:cs="Times New Roman"/>
                <w:sz w:val="23"/>
                <w:szCs w:val="23"/>
                <w:lang w:val="kk-KZ"/>
              </w:rPr>
              <w:t>Daryn publishing,</w:t>
            </w:r>
            <w:r w:rsidR="00E36456" w:rsidRPr="00BA22E3">
              <w:rPr>
                <w:rFonts w:ascii="Times New Roman" w:hAnsi="Times New Roman" w:cs="Times New Roman"/>
                <w:sz w:val="23"/>
                <w:szCs w:val="23"/>
                <w:lang w:val="kk-KZ"/>
              </w:rPr>
              <w:t xml:space="preserve"> 2025, </w:t>
            </w:r>
            <w:r w:rsidR="00BA22E3" w:rsidRPr="00BA22E3">
              <w:rPr>
                <w:rFonts w:ascii="Times New Roman" w:eastAsia="Times New Roman" w:hAnsi="Times New Roman" w:cs="Times New Roman"/>
                <w:sz w:val="23"/>
                <w:szCs w:val="23"/>
                <w:lang w:eastAsia="ru-RU"/>
              </w:rPr>
              <w:t>1</w:t>
            </w:r>
            <w:r w:rsidR="00BA22E3" w:rsidRPr="00BA22E3">
              <w:rPr>
                <w:rFonts w:ascii="Times New Roman" w:eastAsia="Times New Roman" w:hAnsi="Times New Roman" w:cs="Times New Roman"/>
                <w:sz w:val="23"/>
                <w:szCs w:val="23"/>
                <w:lang w:val="en-US" w:eastAsia="ru-RU"/>
              </w:rPr>
              <w:t>08</w:t>
            </w:r>
            <w:r w:rsidR="00BA22E3" w:rsidRPr="00BA22E3">
              <w:rPr>
                <w:rFonts w:ascii="Times New Roman" w:eastAsia="Times New Roman" w:hAnsi="Times New Roman" w:cs="Times New Roman"/>
                <w:sz w:val="23"/>
                <w:szCs w:val="23"/>
                <w:lang w:eastAsia="ru-RU"/>
              </w:rPr>
              <w:t xml:space="preserve"> </w:t>
            </w:r>
            <w:r w:rsidR="00BA22E3" w:rsidRPr="00BA22E3">
              <w:rPr>
                <w:rFonts w:ascii="Times New Roman" w:eastAsia="Times New Roman" w:hAnsi="Times New Roman" w:cs="Times New Roman"/>
                <w:sz w:val="23"/>
                <w:szCs w:val="23"/>
                <w:lang w:val="en-US" w:eastAsia="ru-RU"/>
              </w:rPr>
              <w:t>pages</w:t>
            </w:r>
          </w:p>
          <w:p w14:paraId="34D71BC2" w14:textId="0B0DE710" w:rsidR="00BA22E3" w:rsidRPr="00BA22E3" w:rsidRDefault="00E36456" w:rsidP="00BA22E3">
            <w:pPr>
              <w:spacing w:after="0"/>
              <w:jc w:val="both"/>
              <w:rPr>
                <w:rFonts w:ascii="Times New Roman" w:hAnsi="Times New Roman" w:cs="Times New Roman"/>
                <w:sz w:val="23"/>
                <w:szCs w:val="23"/>
                <w:lang w:val="en-US"/>
              </w:rPr>
            </w:pPr>
            <w:r w:rsidRPr="00BA22E3">
              <w:rPr>
                <w:rFonts w:ascii="Times New Roman" w:hAnsi="Times New Roman" w:cs="Times New Roman"/>
                <w:sz w:val="23"/>
                <w:szCs w:val="23"/>
                <w:lang w:val="en-US"/>
              </w:rPr>
              <w:t>ISBN 978-601-7698-01-0</w:t>
            </w:r>
          </w:p>
        </w:tc>
        <w:tc>
          <w:tcPr>
            <w:tcW w:w="1843" w:type="dxa"/>
          </w:tcPr>
          <w:p w14:paraId="3B50A3DD" w14:textId="5DE5CE2A" w:rsidR="00E36456" w:rsidRPr="00BA22E3" w:rsidRDefault="00BA22E3" w:rsidP="007224B4">
            <w:pPr>
              <w:spacing w:after="0" w:line="240" w:lineRule="auto"/>
              <w:jc w:val="center"/>
              <w:rPr>
                <w:rFonts w:ascii="Times New Roman" w:hAnsi="Times New Roman" w:cs="Times New Roman"/>
                <w:i/>
                <w:sz w:val="23"/>
                <w:szCs w:val="23"/>
                <w:lang w:val="kk-KZ"/>
              </w:rPr>
            </w:pPr>
            <w:r w:rsidRPr="00BA22E3">
              <w:rPr>
                <w:rFonts w:ascii="Times New Roman" w:eastAsia="Times New Roman" w:hAnsi="Times New Roman" w:cs="Times New Roman"/>
                <w:sz w:val="23"/>
                <w:szCs w:val="23"/>
                <w:lang w:eastAsia="ru-RU"/>
              </w:rPr>
              <w:t>1</w:t>
            </w:r>
            <w:r w:rsidRPr="00BA22E3">
              <w:rPr>
                <w:rFonts w:ascii="Times New Roman" w:eastAsia="Times New Roman" w:hAnsi="Times New Roman" w:cs="Times New Roman"/>
                <w:sz w:val="23"/>
                <w:szCs w:val="23"/>
                <w:lang w:val="en-US" w:eastAsia="ru-RU"/>
              </w:rPr>
              <w:t>08</w:t>
            </w:r>
            <w:r w:rsidRPr="00BA22E3">
              <w:rPr>
                <w:rFonts w:ascii="Times New Roman" w:eastAsia="Times New Roman" w:hAnsi="Times New Roman" w:cs="Times New Roman"/>
                <w:sz w:val="23"/>
                <w:szCs w:val="23"/>
                <w:lang w:eastAsia="ru-RU"/>
              </w:rPr>
              <w:t xml:space="preserve"> </w:t>
            </w:r>
          </w:p>
        </w:tc>
        <w:tc>
          <w:tcPr>
            <w:tcW w:w="2409" w:type="dxa"/>
          </w:tcPr>
          <w:p w14:paraId="1FAB2C94" w14:textId="77777777" w:rsidR="00E36456" w:rsidRPr="00BA22E3" w:rsidRDefault="00E36456" w:rsidP="007224B4">
            <w:pPr>
              <w:spacing w:after="0" w:line="240" w:lineRule="auto"/>
              <w:jc w:val="center"/>
              <w:rPr>
                <w:rFonts w:ascii="Times New Roman" w:hAnsi="Times New Roman" w:cs="Times New Roman"/>
                <w:sz w:val="23"/>
                <w:szCs w:val="23"/>
                <w:u w:val="single"/>
                <w:lang w:eastAsia="ru-RU"/>
              </w:rPr>
            </w:pPr>
          </w:p>
        </w:tc>
      </w:tr>
    </w:tbl>
    <w:p w14:paraId="310A976D" w14:textId="77777777" w:rsidR="00BA22E3" w:rsidRDefault="00BA22E3">
      <w:pPr>
        <w:rPr>
          <w:lang w:val="en-US"/>
        </w:rPr>
      </w:pPr>
    </w:p>
    <w:p w14:paraId="28D7183B" w14:textId="77777777" w:rsidR="00BA22E3" w:rsidRPr="00BA22E3" w:rsidRDefault="00BA22E3">
      <w:pPr>
        <w:rPr>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3944"/>
        <w:gridCol w:w="1842"/>
        <w:gridCol w:w="4253"/>
        <w:gridCol w:w="1843"/>
        <w:gridCol w:w="2409"/>
      </w:tblGrid>
      <w:tr w:rsidR="00E36456" w:rsidRPr="00177477" w14:paraId="18938055" w14:textId="77777777" w:rsidTr="007224B4">
        <w:tc>
          <w:tcPr>
            <w:tcW w:w="14850" w:type="dxa"/>
            <w:gridSpan w:val="6"/>
          </w:tcPr>
          <w:p w14:paraId="388D1CB8" w14:textId="1FBE2D8A" w:rsidR="00E36456" w:rsidRPr="00BA22E3" w:rsidRDefault="00BA22E3" w:rsidP="007224B4">
            <w:pPr>
              <w:tabs>
                <w:tab w:val="left" w:pos="11490"/>
              </w:tabs>
              <w:spacing w:after="0" w:line="240" w:lineRule="auto"/>
              <w:jc w:val="center"/>
              <w:rPr>
                <w:rFonts w:ascii="Times New Roman" w:hAnsi="Times New Roman" w:cs="Times New Roman"/>
                <w:b/>
                <w:sz w:val="23"/>
                <w:szCs w:val="23"/>
                <w:lang w:val="en-US"/>
              </w:rPr>
            </w:pPr>
            <w:r w:rsidRPr="00BA22E3">
              <w:rPr>
                <w:rFonts w:ascii="Times New Roman" w:hAnsi="Times New Roman" w:cs="Times New Roman"/>
                <w:b/>
                <w:sz w:val="23"/>
                <w:szCs w:val="23"/>
                <w:lang w:val="en-US"/>
              </w:rPr>
              <w:t>International scientific and practical conferences</w:t>
            </w:r>
          </w:p>
        </w:tc>
      </w:tr>
      <w:tr w:rsidR="00BA22E3" w:rsidRPr="00BA22E3" w14:paraId="044918B2" w14:textId="77777777" w:rsidTr="00BA22E3">
        <w:trPr>
          <w:trHeight w:val="410"/>
        </w:trPr>
        <w:tc>
          <w:tcPr>
            <w:tcW w:w="559" w:type="dxa"/>
          </w:tcPr>
          <w:p w14:paraId="1B0D5930" w14:textId="03450F27" w:rsidR="00BA22E3" w:rsidRPr="00BA22E3" w:rsidRDefault="00BA22E3" w:rsidP="00BA22E3">
            <w:pPr>
              <w:spacing w:after="0" w:line="240" w:lineRule="auto"/>
              <w:jc w:val="center"/>
              <w:rPr>
                <w:rFonts w:ascii="Times New Roman" w:hAnsi="Times New Roman" w:cs="Times New Roman"/>
                <w:sz w:val="23"/>
                <w:szCs w:val="23"/>
                <w:lang w:val="en-US"/>
              </w:rPr>
            </w:pPr>
            <w:r>
              <w:rPr>
                <w:rFonts w:ascii="Times New Roman" w:hAnsi="Times New Roman" w:cs="Times New Roman"/>
                <w:sz w:val="23"/>
                <w:szCs w:val="23"/>
                <w:lang w:val="en-US"/>
              </w:rPr>
              <w:t>1</w:t>
            </w:r>
          </w:p>
        </w:tc>
        <w:tc>
          <w:tcPr>
            <w:tcW w:w="3944" w:type="dxa"/>
          </w:tcPr>
          <w:p w14:paraId="6A23442D" w14:textId="6B4952F6" w:rsidR="00BA22E3" w:rsidRPr="00BA22E3" w:rsidRDefault="00BA22E3" w:rsidP="00BA22E3">
            <w:pPr>
              <w:spacing w:after="0" w:line="240" w:lineRule="auto"/>
              <w:jc w:val="center"/>
              <w:rPr>
                <w:rFonts w:ascii="Times New Roman" w:hAnsi="Times New Roman" w:cs="Times New Roman"/>
                <w:sz w:val="23"/>
                <w:szCs w:val="23"/>
                <w:lang w:val="en-US"/>
              </w:rPr>
            </w:pPr>
            <w:r>
              <w:rPr>
                <w:rFonts w:ascii="Times New Roman" w:hAnsi="Times New Roman" w:cs="Times New Roman"/>
                <w:sz w:val="23"/>
                <w:szCs w:val="23"/>
                <w:lang w:val="en-US"/>
              </w:rPr>
              <w:t>2</w:t>
            </w:r>
          </w:p>
        </w:tc>
        <w:tc>
          <w:tcPr>
            <w:tcW w:w="1842" w:type="dxa"/>
          </w:tcPr>
          <w:p w14:paraId="65FB65F6" w14:textId="7700A82A" w:rsidR="00BA22E3" w:rsidRPr="00BA22E3" w:rsidRDefault="00BA22E3" w:rsidP="00BA22E3">
            <w:pPr>
              <w:spacing w:after="0" w:line="240" w:lineRule="auto"/>
              <w:jc w:val="center"/>
              <w:rPr>
                <w:rFonts w:ascii="Times New Roman" w:hAnsi="Times New Roman" w:cs="Times New Roman"/>
                <w:iCs/>
                <w:sz w:val="23"/>
                <w:szCs w:val="23"/>
                <w:lang w:val="en-US"/>
              </w:rPr>
            </w:pPr>
            <w:r>
              <w:rPr>
                <w:rFonts w:ascii="Times New Roman" w:hAnsi="Times New Roman" w:cs="Times New Roman"/>
                <w:iCs/>
                <w:sz w:val="23"/>
                <w:szCs w:val="23"/>
                <w:lang w:val="en-US"/>
              </w:rPr>
              <w:t>3</w:t>
            </w:r>
          </w:p>
        </w:tc>
        <w:tc>
          <w:tcPr>
            <w:tcW w:w="4253" w:type="dxa"/>
          </w:tcPr>
          <w:p w14:paraId="7883729E" w14:textId="6F405CC0" w:rsidR="00BA22E3" w:rsidRPr="00BA22E3" w:rsidRDefault="00BA22E3" w:rsidP="00BA22E3">
            <w:pPr>
              <w:spacing w:after="0" w:line="240" w:lineRule="auto"/>
              <w:jc w:val="center"/>
              <w:rPr>
                <w:rFonts w:ascii="Times New Roman" w:hAnsi="Times New Roman" w:cs="Times New Roman"/>
                <w:sz w:val="23"/>
                <w:szCs w:val="23"/>
                <w:lang w:val="en-US"/>
              </w:rPr>
            </w:pPr>
            <w:r>
              <w:rPr>
                <w:rFonts w:ascii="Times New Roman" w:hAnsi="Times New Roman" w:cs="Times New Roman"/>
                <w:sz w:val="23"/>
                <w:szCs w:val="23"/>
                <w:lang w:val="en-US"/>
              </w:rPr>
              <w:t>4</w:t>
            </w:r>
          </w:p>
        </w:tc>
        <w:tc>
          <w:tcPr>
            <w:tcW w:w="1843" w:type="dxa"/>
          </w:tcPr>
          <w:p w14:paraId="65D118F3" w14:textId="13331795" w:rsidR="00BA22E3" w:rsidRPr="00BA22E3" w:rsidRDefault="00BA22E3" w:rsidP="00BA22E3">
            <w:pPr>
              <w:spacing w:after="0" w:line="240" w:lineRule="auto"/>
              <w:jc w:val="center"/>
              <w:rPr>
                <w:rFonts w:ascii="Times New Roman" w:hAnsi="Times New Roman" w:cs="Times New Roman"/>
                <w:iCs/>
                <w:sz w:val="23"/>
                <w:szCs w:val="23"/>
                <w:lang w:val="en-US"/>
              </w:rPr>
            </w:pPr>
            <w:r>
              <w:rPr>
                <w:rFonts w:ascii="Times New Roman" w:hAnsi="Times New Roman" w:cs="Times New Roman"/>
                <w:iCs/>
                <w:sz w:val="23"/>
                <w:szCs w:val="23"/>
                <w:lang w:val="en-US"/>
              </w:rPr>
              <w:t>5</w:t>
            </w:r>
          </w:p>
        </w:tc>
        <w:tc>
          <w:tcPr>
            <w:tcW w:w="2409" w:type="dxa"/>
          </w:tcPr>
          <w:p w14:paraId="21B6FE5E" w14:textId="2A1C5CE9" w:rsidR="00BA22E3" w:rsidRPr="00BA22E3" w:rsidRDefault="00BA22E3" w:rsidP="00BA22E3">
            <w:pPr>
              <w:spacing w:after="0" w:line="240" w:lineRule="auto"/>
              <w:jc w:val="center"/>
              <w:rPr>
                <w:rFonts w:ascii="Times New Roman" w:hAnsi="Times New Roman" w:cs="Times New Roman"/>
                <w:sz w:val="23"/>
                <w:szCs w:val="23"/>
                <w:lang w:val="en-US"/>
              </w:rPr>
            </w:pPr>
            <w:r>
              <w:rPr>
                <w:rFonts w:ascii="Times New Roman" w:hAnsi="Times New Roman" w:cs="Times New Roman"/>
                <w:sz w:val="23"/>
                <w:szCs w:val="23"/>
                <w:lang w:val="en-US"/>
              </w:rPr>
              <w:t>6</w:t>
            </w:r>
          </w:p>
        </w:tc>
      </w:tr>
      <w:tr w:rsidR="00E36456" w:rsidRPr="00BA22E3" w14:paraId="3BCC47CD" w14:textId="77777777" w:rsidTr="00BA22E3">
        <w:trPr>
          <w:trHeight w:val="1140"/>
        </w:trPr>
        <w:tc>
          <w:tcPr>
            <w:tcW w:w="559" w:type="dxa"/>
          </w:tcPr>
          <w:p w14:paraId="6DAF0D46" w14:textId="77777777" w:rsidR="00E36456" w:rsidRPr="00BA22E3" w:rsidRDefault="00E36456" w:rsidP="007224B4">
            <w:pPr>
              <w:spacing w:after="0" w:line="240" w:lineRule="auto"/>
              <w:rPr>
                <w:rFonts w:ascii="Times New Roman" w:hAnsi="Times New Roman" w:cs="Times New Roman"/>
                <w:sz w:val="23"/>
                <w:szCs w:val="23"/>
                <w:lang w:val="kk-KZ"/>
              </w:rPr>
            </w:pPr>
            <w:r w:rsidRPr="00BA22E3">
              <w:rPr>
                <w:rFonts w:ascii="Times New Roman" w:hAnsi="Times New Roman" w:cs="Times New Roman"/>
                <w:sz w:val="23"/>
                <w:szCs w:val="23"/>
              </w:rPr>
              <w:t>1</w:t>
            </w:r>
          </w:p>
        </w:tc>
        <w:tc>
          <w:tcPr>
            <w:tcW w:w="3944" w:type="dxa"/>
          </w:tcPr>
          <w:p w14:paraId="6F9D32CF" w14:textId="77777777" w:rsidR="00E36456" w:rsidRPr="00BA22E3" w:rsidRDefault="00E36456" w:rsidP="007224B4">
            <w:pPr>
              <w:spacing w:after="0" w:line="240" w:lineRule="auto"/>
              <w:jc w:val="both"/>
              <w:rPr>
                <w:rFonts w:ascii="Times New Roman" w:hAnsi="Times New Roman" w:cs="Times New Roman"/>
                <w:sz w:val="23"/>
                <w:szCs w:val="23"/>
                <w:lang w:val="en-US"/>
              </w:rPr>
            </w:pPr>
            <w:r w:rsidRPr="00BA22E3">
              <w:rPr>
                <w:rFonts w:ascii="Times New Roman" w:hAnsi="Times New Roman" w:cs="Times New Roman"/>
                <w:sz w:val="23"/>
                <w:szCs w:val="23"/>
                <w:lang w:val="en-US"/>
              </w:rPr>
              <w:t xml:space="preserve">Production prospects high-strength aluminum-lithium alloys </w:t>
            </w:r>
            <w:proofErr w:type="spellStart"/>
            <w:r w:rsidRPr="00BA22E3">
              <w:rPr>
                <w:rFonts w:ascii="Times New Roman" w:hAnsi="Times New Roman" w:cs="Times New Roman"/>
                <w:sz w:val="23"/>
                <w:szCs w:val="23"/>
                <w:lang w:val="en-US"/>
              </w:rPr>
              <w:t>sysmems</w:t>
            </w:r>
            <w:proofErr w:type="spellEnd"/>
            <w:r w:rsidRPr="00BA22E3">
              <w:rPr>
                <w:rFonts w:ascii="Times New Roman" w:hAnsi="Times New Roman" w:cs="Times New Roman"/>
                <w:sz w:val="23"/>
                <w:szCs w:val="23"/>
                <w:lang w:val="en-US"/>
              </w:rPr>
              <w:t xml:space="preserve"> Al-Mg-Li-Zr in Kazakhstan</w:t>
            </w:r>
          </w:p>
        </w:tc>
        <w:tc>
          <w:tcPr>
            <w:tcW w:w="1842" w:type="dxa"/>
          </w:tcPr>
          <w:p w14:paraId="7CB31D1E" w14:textId="15EF868A" w:rsidR="00E36456" w:rsidRPr="00BA22E3" w:rsidRDefault="00C068F0" w:rsidP="007224B4">
            <w:pPr>
              <w:spacing w:after="0" w:line="240" w:lineRule="auto"/>
              <w:rPr>
                <w:rFonts w:ascii="Times New Roman" w:hAnsi="Times New Roman" w:cs="Times New Roman"/>
                <w:sz w:val="23"/>
                <w:szCs w:val="23"/>
                <w:lang w:val="en-US"/>
              </w:rPr>
            </w:pPr>
            <w:r w:rsidRPr="00BA22E3">
              <w:rPr>
                <w:rFonts w:ascii="Times New Roman" w:hAnsi="Times New Roman" w:cs="Times New Roman"/>
                <w:iCs/>
                <w:sz w:val="23"/>
                <w:szCs w:val="23"/>
                <w:lang w:val="kk-KZ"/>
              </w:rPr>
              <w:t>Printed /Electronic</w:t>
            </w:r>
          </w:p>
        </w:tc>
        <w:tc>
          <w:tcPr>
            <w:tcW w:w="4253" w:type="dxa"/>
          </w:tcPr>
          <w:p w14:paraId="7E70F3B7" w14:textId="77777777" w:rsidR="00E36456" w:rsidRPr="00BA22E3" w:rsidRDefault="00E36456" w:rsidP="007224B4">
            <w:pPr>
              <w:spacing w:after="0" w:line="240" w:lineRule="auto"/>
              <w:rPr>
                <w:rFonts w:ascii="Times New Roman" w:hAnsi="Times New Roman" w:cs="Times New Roman"/>
                <w:sz w:val="23"/>
                <w:szCs w:val="23"/>
                <w:lang w:val="en-US"/>
              </w:rPr>
            </w:pPr>
            <w:r w:rsidRPr="00BA22E3">
              <w:rPr>
                <w:rFonts w:ascii="Times New Roman" w:hAnsi="Times New Roman" w:cs="Times New Roman"/>
                <w:sz w:val="23"/>
                <w:szCs w:val="23"/>
                <w:lang w:val="en-US"/>
              </w:rPr>
              <w:t>Presentation Materials of International Practical Conference «Challenges of Science», dedicated to the 75</w:t>
            </w:r>
            <w:r w:rsidRPr="00BA22E3">
              <w:rPr>
                <w:rFonts w:ascii="Times New Roman" w:hAnsi="Times New Roman" w:cs="Times New Roman"/>
                <w:sz w:val="23"/>
                <w:szCs w:val="23"/>
                <w:vertAlign w:val="superscript"/>
                <w:lang w:val="en-US"/>
              </w:rPr>
              <w:t>th</w:t>
            </w:r>
            <w:r w:rsidRPr="00BA22E3">
              <w:rPr>
                <w:rFonts w:ascii="Times New Roman" w:hAnsi="Times New Roman" w:cs="Times New Roman"/>
                <w:sz w:val="23"/>
                <w:szCs w:val="23"/>
                <w:lang w:val="en-US"/>
              </w:rPr>
              <w:t xml:space="preserve"> Anniversary of Prof., Dr. </w:t>
            </w:r>
            <w:proofErr w:type="spellStart"/>
            <w:r w:rsidRPr="00BA22E3">
              <w:rPr>
                <w:rFonts w:ascii="Times New Roman" w:hAnsi="Times New Roman" w:cs="Times New Roman"/>
                <w:sz w:val="23"/>
                <w:szCs w:val="23"/>
                <w:lang w:val="en-US"/>
              </w:rPr>
              <w:t>Bagdaulet</w:t>
            </w:r>
            <w:proofErr w:type="spellEnd"/>
            <w:r w:rsidRPr="00BA22E3">
              <w:rPr>
                <w:rFonts w:ascii="Times New Roman" w:hAnsi="Times New Roman" w:cs="Times New Roman"/>
                <w:sz w:val="23"/>
                <w:szCs w:val="23"/>
                <w:lang w:val="en-US"/>
              </w:rPr>
              <w:t xml:space="preserve"> Kenzhaliyev, 2023 15-16 November Challenges of science Issue VI, Almaty Kazakhstan. P. 553-563.</w:t>
            </w:r>
          </w:p>
        </w:tc>
        <w:tc>
          <w:tcPr>
            <w:tcW w:w="1843" w:type="dxa"/>
          </w:tcPr>
          <w:p w14:paraId="4E42C25E" w14:textId="77777777" w:rsidR="00E36456" w:rsidRPr="00BA22E3" w:rsidRDefault="00E36456" w:rsidP="007224B4">
            <w:pPr>
              <w:spacing w:after="0" w:line="240" w:lineRule="auto"/>
              <w:jc w:val="center"/>
              <w:rPr>
                <w:rFonts w:ascii="Times New Roman" w:hAnsi="Times New Roman" w:cs="Times New Roman"/>
                <w:i/>
                <w:sz w:val="23"/>
                <w:szCs w:val="23"/>
                <w:lang w:val="kk-KZ"/>
              </w:rPr>
            </w:pPr>
            <w:r w:rsidRPr="00BA22E3">
              <w:rPr>
                <w:rFonts w:ascii="Times New Roman" w:hAnsi="Times New Roman" w:cs="Times New Roman"/>
                <w:iCs/>
                <w:sz w:val="23"/>
                <w:szCs w:val="23"/>
                <w:lang w:val="kk-KZ"/>
              </w:rPr>
              <w:t>11</w:t>
            </w:r>
          </w:p>
        </w:tc>
        <w:tc>
          <w:tcPr>
            <w:tcW w:w="2409" w:type="dxa"/>
          </w:tcPr>
          <w:p w14:paraId="722778F8" w14:textId="77777777" w:rsidR="00E36456" w:rsidRPr="00BA22E3" w:rsidRDefault="00E36456" w:rsidP="007224B4">
            <w:pPr>
              <w:spacing w:after="0" w:line="240" w:lineRule="auto"/>
              <w:jc w:val="center"/>
              <w:rPr>
                <w:rFonts w:ascii="Times New Roman" w:hAnsi="Times New Roman" w:cs="Times New Roman"/>
                <w:sz w:val="23"/>
                <w:szCs w:val="23"/>
                <w:lang w:val="en-US"/>
              </w:rPr>
            </w:pPr>
            <w:r w:rsidRPr="00BA22E3">
              <w:rPr>
                <w:rFonts w:ascii="Times New Roman" w:hAnsi="Times New Roman" w:cs="Times New Roman"/>
                <w:sz w:val="23"/>
                <w:szCs w:val="23"/>
                <w:lang w:val="en-US"/>
              </w:rPr>
              <w:t>M.B. Ismailov,</w:t>
            </w:r>
          </w:p>
          <w:p w14:paraId="6F58C6B7" w14:textId="77777777" w:rsidR="00E36456" w:rsidRPr="00BA22E3" w:rsidRDefault="00E36456" w:rsidP="007224B4">
            <w:pPr>
              <w:spacing w:after="0" w:line="240" w:lineRule="auto"/>
              <w:jc w:val="center"/>
              <w:rPr>
                <w:rFonts w:ascii="Times New Roman" w:hAnsi="Times New Roman" w:cs="Times New Roman"/>
                <w:sz w:val="23"/>
                <w:szCs w:val="23"/>
                <w:lang w:val="en-US"/>
              </w:rPr>
            </w:pPr>
          </w:p>
        </w:tc>
      </w:tr>
    </w:tbl>
    <w:p w14:paraId="26EB5DEA" w14:textId="77777777" w:rsidR="00E36456" w:rsidRPr="003B10A6" w:rsidRDefault="00E36456" w:rsidP="00E36456">
      <w:pPr>
        <w:rPr>
          <w:lang w:val="en-US"/>
        </w:rPr>
      </w:pPr>
    </w:p>
    <w:p w14:paraId="13DFA813" w14:textId="77777777" w:rsidR="0010501F" w:rsidRPr="008C3018" w:rsidRDefault="0010501F" w:rsidP="00316BC5">
      <w:pPr>
        <w:spacing w:after="0"/>
        <w:ind w:firstLine="708"/>
        <w:rPr>
          <w:rFonts w:ascii="Times New Roman" w:hAnsi="Times New Roman"/>
        </w:rPr>
      </w:pPr>
    </w:p>
    <w:sectPr w:rsidR="0010501F" w:rsidRPr="008C3018" w:rsidSect="006C31AE">
      <w:headerReference w:type="default" r:id="rId32"/>
      <w:footerReference w:type="default" r:id="rId33"/>
      <w:pgSz w:w="16838" w:h="11906" w:orient="landscape"/>
      <w:pgMar w:top="1715" w:right="1134" w:bottom="1701" w:left="1134" w:header="709"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A252" w14:textId="77777777" w:rsidR="002E0D4D" w:rsidRDefault="002E0D4D" w:rsidP="00C20FC9">
      <w:pPr>
        <w:spacing w:after="0" w:line="240" w:lineRule="auto"/>
      </w:pPr>
      <w:r>
        <w:separator/>
      </w:r>
    </w:p>
  </w:endnote>
  <w:endnote w:type="continuationSeparator" w:id="0">
    <w:p w14:paraId="33D2048C" w14:textId="77777777" w:rsidR="002E0D4D" w:rsidRDefault="002E0D4D" w:rsidP="00C2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FD7" w14:textId="6BB67DE8" w:rsidR="0010501F" w:rsidRPr="000B5450" w:rsidRDefault="0010501F" w:rsidP="0010501F">
    <w:pPr>
      <w:spacing w:after="120" w:line="240" w:lineRule="auto"/>
      <w:ind w:firstLine="708"/>
      <w:rPr>
        <w:rFonts w:ascii="Times New Roman" w:eastAsia="Calibri" w:hAnsi="Times New Roman" w:cs="Times New Roman"/>
        <w:b/>
        <w:bCs/>
        <w:kern w:val="0"/>
        <w:lang w:val="en-US"/>
        <w14:ligatures w14:val="none"/>
      </w:rPr>
    </w:pPr>
    <w:r w:rsidRPr="00327F85">
      <w:rPr>
        <w:rFonts w:ascii="Times New Roman" w:eastAsia="Calibri" w:hAnsi="Times New Roman" w:cs="Times New Roman"/>
        <w:b/>
        <w:bCs/>
        <w:kern w:val="0"/>
        <w:u w:val="single"/>
        <w:lang w:val="en-US"/>
        <w14:ligatures w14:val="none"/>
      </w:rPr>
      <w:t>«</w:t>
    </w:r>
    <w:r w:rsidR="00327F85" w:rsidRPr="000B5450">
      <w:rPr>
        <w:rFonts w:ascii="Times New Roman" w:eastAsia="Calibri" w:hAnsi="Times New Roman" w:cs="Times New Roman"/>
        <w:b/>
        <w:bCs/>
        <w:kern w:val="0"/>
        <w:u w:val="single"/>
        <w:lang w:val="en-US"/>
        <w14:ligatures w14:val="none"/>
      </w:rPr>
      <w:t>22</w:t>
    </w:r>
    <w:r w:rsidRPr="00327F85">
      <w:rPr>
        <w:rFonts w:ascii="Times New Roman" w:eastAsia="Calibri" w:hAnsi="Times New Roman" w:cs="Times New Roman"/>
        <w:b/>
        <w:bCs/>
        <w:kern w:val="0"/>
        <w:u w:val="single"/>
        <w:lang w:val="en-US"/>
        <w14:ligatures w14:val="none"/>
      </w:rPr>
      <w:t>»</w:t>
    </w:r>
    <w:r w:rsidRPr="001B6892">
      <w:rPr>
        <w:rFonts w:ascii="Times New Roman" w:eastAsia="Calibri" w:hAnsi="Times New Roman" w:cs="Times New Roman"/>
        <w:b/>
        <w:bCs/>
        <w:kern w:val="0"/>
        <w:lang w:val="en-US"/>
        <w14:ligatures w14:val="none"/>
      </w:rPr>
      <w:t xml:space="preserve"> </w:t>
    </w:r>
    <w:r w:rsidR="005D1C25">
      <w:rPr>
        <w:rFonts w:ascii="Times New Roman" w:eastAsia="Calibri" w:hAnsi="Times New Roman" w:cs="Times New Roman"/>
        <w:b/>
        <w:bCs/>
        <w:kern w:val="0"/>
        <w:u w:val="single"/>
        <w:lang w:val="en-US"/>
        <w14:ligatures w14:val="none"/>
      </w:rPr>
      <w:t>O</w:t>
    </w:r>
    <w:r w:rsidR="00327F85" w:rsidRPr="000B5450">
      <w:rPr>
        <w:rFonts w:ascii="Times New Roman" w:eastAsia="Calibri" w:hAnsi="Times New Roman" w:cs="Times New Roman"/>
        <w:b/>
        <w:bCs/>
        <w:kern w:val="0"/>
        <w:u w:val="single"/>
        <w:lang w:val="en-US"/>
        <w14:ligatures w14:val="none"/>
      </w:rPr>
      <w:t>ctober</w:t>
    </w:r>
    <w:r w:rsidR="00327F85" w:rsidRPr="000B5450">
      <w:rPr>
        <w:rFonts w:ascii="Times New Roman" w:eastAsia="Calibri" w:hAnsi="Times New Roman" w:cs="Times New Roman"/>
        <w:b/>
        <w:bCs/>
        <w:kern w:val="0"/>
        <w:lang w:val="en-US"/>
        <w14:ligatures w14:val="none"/>
      </w:rPr>
      <w:t xml:space="preserve"> </w:t>
    </w:r>
    <w:r w:rsidRPr="001B6892">
      <w:rPr>
        <w:rFonts w:ascii="Times New Roman" w:eastAsia="Calibri" w:hAnsi="Times New Roman" w:cs="Times New Roman"/>
        <w:b/>
        <w:bCs/>
        <w:kern w:val="0"/>
        <w:lang w:val="en-US"/>
        <w14:ligatures w14:val="none"/>
      </w:rPr>
      <w:t>20</w:t>
    </w:r>
    <w:r w:rsidRPr="006C31AE">
      <w:rPr>
        <w:rFonts w:ascii="Times New Roman" w:eastAsia="Calibri" w:hAnsi="Times New Roman" w:cs="Times New Roman"/>
        <w:b/>
        <w:bCs/>
        <w:kern w:val="0"/>
        <w:lang w:val="kk-KZ"/>
        <w14:ligatures w14:val="none"/>
      </w:rPr>
      <w:t>25</w:t>
    </w:r>
  </w:p>
  <w:p w14:paraId="1E5411CA" w14:textId="77777777" w:rsidR="0010501F" w:rsidRPr="001B6892" w:rsidRDefault="0010501F" w:rsidP="0010501F">
    <w:pPr>
      <w:spacing w:after="120" w:line="240" w:lineRule="auto"/>
      <w:ind w:firstLine="708"/>
      <w:rPr>
        <w:rFonts w:ascii="Times New Roman" w:eastAsia="Calibri" w:hAnsi="Times New Roman" w:cs="Times New Roman"/>
        <w:b/>
        <w:bCs/>
        <w:kern w:val="0"/>
        <w:lang w:val="en-US"/>
        <w14:ligatures w14:val="none"/>
      </w:rPr>
    </w:pPr>
  </w:p>
  <w:p w14:paraId="28CADFE2" w14:textId="27497E94" w:rsidR="0010501F" w:rsidRPr="001B6892" w:rsidRDefault="006C31AE" w:rsidP="0010501F">
    <w:pPr>
      <w:spacing w:after="0" w:line="240" w:lineRule="auto"/>
      <w:ind w:firstLine="708"/>
      <w:rPr>
        <w:rFonts w:ascii="Times New Roman" w:eastAsia="Calibri" w:hAnsi="Times New Roman" w:cs="Times New Roman"/>
        <w:b/>
        <w:bCs/>
        <w:kern w:val="0"/>
        <w:lang w:val="en-US"/>
        <w14:ligatures w14:val="none"/>
      </w:rPr>
    </w:pPr>
    <w:r w:rsidRPr="001B6892">
      <w:rPr>
        <w:rFonts w:ascii="Times New Roman" w:eastAsia="Calibri" w:hAnsi="Times New Roman" w:cs="Times New Roman"/>
        <w:b/>
        <w:bCs/>
        <w:kern w:val="0"/>
        <w:lang w:val="en-US"/>
        <w14:ligatures w14:val="none"/>
      </w:rPr>
      <w:t>Applicant</w:t>
    </w:r>
    <w:r w:rsidRPr="001B6892">
      <w:rPr>
        <w:rFonts w:ascii="Times New Roman" w:eastAsia="Calibri" w:hAnsi="Times New Roman" w:cs="Times New Roman"/>
        <w:b/>
        <w:bCs/>
        <w:kern w:val="0"/>
        <w:lang w:val="en-US"/>
        <w14:ligatures w14:val="none"/>
      </w:rPr>
      <w:tab/>
    </w:r>
    <w:r w:rsidR="0010501F" w:rsidRPr="001B6892">
      <w:rPr>
        <w:rFonts w:ascii="Times New Roman" w:eastAsia="Calibri" w:hAnsi="Times New Roman" w:cs="Times New Roman"/>
        <w:b/>
        <w:bCs/>
        <w:kern w:val="0"/>
        <w:lang w:val="en-US"/>
        <w14:ligatures w14:val="none"/>
      </w:rPr>
      <w:tab/>
    </w:r>
    <w:r w:rsidR="0010501F" w:rsidRPr="001B6892">
      <w:rPr>
        <w:rFonts w:ascii="Times New Roman" w:eastAsia="Calibri" w:hAnsi="Times New Roman" w:cs="Times New Roman"/>
        <w:b/>
        <w:bCs/>
        <w:kern w:val="0"/>
        <w:lang w:val="en-US"/>
        <w14:ligatures w14:val="none"/>
      </w:rPr>
      <w:tab/>
    </w:r>
    <w:r w:rsidR="0010501F" w:rsidRPr="001B6892">
      <w:rPr>
        <w:rFonts w:ascii="Times New Roman" w:eastAsia="Calibri" w:hAnsi="Times New Roman" w:cs="Times New Roman"/>
        <w:b/>
        <w:bCs/>
        <w:kern w:val="0"/>
        <w:lang w:val="en-US"/>
        <w14:ligatures w14:val="none"/>
      </w:rPr>
      <w:tab/>
    </w:r>
    <w:r w:rsidR="0010501F" w:rsidRPr="006C31AE">
      <w:rPr>
        <w:rFonts w:ascii="Times New Roman" w:eastAsia="Calibri" w:hAnsi="Times New Roman" w:cs="Times New Roman"/>
        <w:b/>
        <w:bCs/>
        <w:kern w:val="0"/>
        <w:lang w:val="kk-KZ"/>
        <w14:ligatures w14:val="none"/>
      </w:rPr>
      <w:t xml:space="preserve">                         </w:t>
    </w:r>
    <w:r w:rsidR="0010501F" w:rsidRPr="001B6892">
      <w:rPr>
        <w:rFonts w:ascii="Times New Roman" w:eastAsia="Calibri" w:hAnsi="Times New Roman" w:cs="Times New Roman"/>
        <w:b/>
        <w:bCs/>
        <w:kern w:val="0"/>
        <w:lang w:val="en-US"/>
        <w14:ligatures w14:val="none"/>
      </w:rPr>
      <w:tab/>
      <w:t xml:space="preserve">            _____________</w:t>
    </w:r>
    <w:r w:rsidR="0010501F" w:rsidRPr="001B6892">
      <w:rPr>
        <w:rFonts w:ascii="Times New Roman" w:eastAsia="Calibri" w:hAnsi="Times New Roman" w:cs="Times New Roman"/>
        <w:b/>
        <w:bCs/>
        <w:kern w:val="0"/>
        <w:lang w:val="en-US"/>
        <w14:ligatures w14:val="none"/>
      </w:rPr>
      <w:tab/>
    </w:r>
    <w:r w:rsidR="0010501F" w:rsidRPr="001B6892">
      <w:rPr>
        <w:rFonts w:ascii="Times New Roman" w:eastAsia="Calibri" w:hAnsi="Times New Roman" w:cs="Times New Roman"/>
        <w:b/>
        <w:bCs/>
        <w:kern w:val="0"/>
        <w:lang w:val="en-US"/>
        <w14:ligatures w14:val="none"/>
      </w:rPr>
      <w:tab/>
      <w:t xml:space="preserve">           </w:t>
    </w:r>
    <w:r w:rsidR="0010501F" w:rsidRPr="006C31AE">
      <w:rPr>
        <w:rFonts w:ascii="Times New Roman" w:eastAsia="Calibri" w:hAnsi="Times New Roman" w:cs="Times New Roman"/>
        <w:b/>
        <w:bCs/>
        <w:kern w:val="0"/>
        <w:lang w:val="kk-KZ"/>
        <w14:ligatures w14:val="none"/>
      </w:rPr>
      <w:t xml:space="preserve"> </w:t>
    </w:r>
    <w:r w:rsidRPr="006C31AE">
      <w:rPr>
        <w:rFonts w:ascii="Times New Roman" w:eastAsia="Calibri" w:hAnsi="Times New Roman" w:cs="Times New Roman"/>
        <w:b/>
        <w:bCs/>
        <w:kern w:val="0"/>
        <w:lang w:val="en-US"/>
        <w14:ligatures w14:val="none"/>
      </w:rPr>
      <w:t>L</w:t>
    </w:r>
    <w:r w:rsidRPr="001B6892">
      <w:rPr>
        <w:rFonts w:ascii="Times New Roman" w:eastAsia="Calibri" w:hAnsi="Times New Roman" w:cs="Times New Roman"/>
        <w:b/>
        <w:bCs/>
        <w:kern w:val="0"/>
        <w:lang w:val="en-US"/>
        <w14:ligatures w14:val="none"/>
      </w:rPr>
      <w:t>.</w:t>
    </w:r>
    <w:r w:rsidRPr="006C31AE">
      <w:rPr>
        <w:rFonts w:ascii="Times New Roman" w:eastAsia="Calibri" w:hAnsi="Times New Roman" w:cs="Times New Roman"/>
        <w:b/>
        <w:bCs/>
        <w:kern w:val="0"/>
        <w:lang w:val="en-US"/>
        <w14:ligatures w14:val="none"/>
      </w:rPr>
      <w:t>M</w:t>
    </w:r>
    <w:r w:rsidRPr="001B6892">
      <w:rPr>
        <w:rFonts w:ascii="Times New Roman" w:eastAsia="Calibri" w:hAnsi="Times New Roman" w:cs="Times New Roman"/>
        <w:b/>
        <w:bCs/>
        <w:kern w:val="0"/>
        <w:lang w:val="en-US"/>
        <w14:ligatures w14:val="none"/>
      </w:rPr>
      <w:t xml:space="preserve">. </w:t>
    </w:r>
    <w:r w:rsidRPr="006C31AE">
      <w:rPr>
        <w:rFonts w:ascii="Times New Roman" w:eastAsia="Calibri" w:hAnsi="Times New Roman" w:cs="Times New Roman"/>
        <w:b/>
        <w:bCs/>
        <w:kern w:val="0"/>
        <w:lang w:val="en-US"/>
        <w14:ligatures w14:val="none"/>
      </w:rPr>
      <w:t>Mustafa</w:t>
    </w:r>
  </w:p>
  <w:p w14:paraId="5E2D5FBA" w14:textId="77777777" w:rsidR="0010501F" w:rsidRPr="006C31AE" w:rsidRDefault="0010501F" w:rsidP="0010501F">
    <w:pPr>
      <w:spacing w:after="0" w:line="240" w:lineRule="auto"/>
      <w:ind w:firstLine="708"/>
      <w:rPr>
        <w:rFonts w:ascii="Times New Roman" w:eastAsia="Calibri" w:hAnsi="Times New Roman" w:cs="Times New Roman"/>
        <w:b/>
        <w:bCs/>
        <w:kern w:val="0"/>
        <w:lang w:val="kk-KZ"/>
        <w14:ligatures w14:val="none"/>
      </w:rPr>
    </w:pPr>
  </w:p>
  <w:p w14:paraId="4B846E5D" w14:textId="60FC3279" w:rsidR="006C31AE" w:rsidRPr="006C31AE" w:rsidRDefault="006C31AE" w:rsidP="0010501F">
    <w:pPr>
      <w:spacing w:after="0" w:line="240" w:lineRule="auto"/>
      <w:ind w:firstLine="708"/>
      <w:rPr>
        <w:rFonts w:ascii="Times New Roman" w:hAnsi="Times New Roman" w:cs="Times New Roman"/>
        <w:b/>
        <w:bCs/>
        <w:lang w:val="en-US"/>
      </w:rPr>
    </w:pPr>
    <w:r w:rsidRPr="006C31AE">
      <w:rPr>
        <w:rFonts w:ascii="Times New Roman" w:hAnsi="Times New Roman" w:cs="Times New Roman"/>
        <w:b/>
        <w:bCs/>
        <w:lang w:val="en-US"/>
      </w:rPr>
      <w:t xml:space="preserve">Chief Scientific Secretary </w:t>
    </w:r>
    <w:r w:rsidR="0010501F" w:rsidRPr="006C31AE">
      <w:rPr>
        <w:rFonts w:ascii="Times New Roman" w:eastAsia="Calibri" w:hAnsi="Times New Roman" w:cs="Times New Roman"/>
        <w:b/>
        <w:bCs/>
        <w:kern w:val="0"/>
        <w:lang w:val="kk-KZ"/>
        <w14:ligatures w14:val="none"/>
      </w:rPr>
      <w:t xml:space="preserve">                                                </w:t>
    </w:r>
    <w:r w:rsidR="0010501F" w:rsidRPr="006C31AE">
      <w:rPr>
        <w:rFonts w:ascii="Times New Roman" w:eastAsia="Calibri" w:hAnsi="Times New Roman" w:cs="Times New Roman"/>
        <w:b/>
        <w:bCs/>
        <w:kern w:val="0"/>
        <w:lang w:val="kk-KZ"/>
        <w14:ligatures w14:val="none"/>
      </w:rPr>
      <w:tab/>
    </w:r>
    <w:r w:rsidRPr="006C31AE">
      <w:rPr>
        <w:rFonts w:ascii="Times New Roman" w:eastAsia="Calibri" w:hAnsi="Times New Roman" w:cs="Times New Roman"/>
        <w:b/>
        <w:bCs/>
        <w:kern w:val="0"/>
        <w:lang w:val="en-US"/>
        <w14:ligatures w14:val="none"/>
      </w:rPr>
      <w:t xml:space="preserve">          </w:t>
    </w:r>
    <w:r w:rsidR="0010501F" w:rsidRPr="006C31AE">
      <w:rPr>
        <w:rFonts w:ascii="Times New Roman" w:eastAsia="Calibri" w:hAnsi="Times New Roman" w:cs="Times New Roman"/>
        <w:b/>
        <w:bCs/>
        <w:kern w:val="0"/>
        <w:lang w:val="kk-KZ"/>
        <w14:ligatures w14:val="none"/>
      </w:rPr>
      <w:t xml:space="preserve"> </w:t>
    </w:r>
    <w:r w:rsidR="0010501F" w:rsidRPr="006C31AE">
      <w:rPr>
        <w:rFonts w:ascii="Times New Roman" w:eastAsia="Calibri" w:hAnsi="Times New Roman" w:cs="Times New Roman"/>
        <w:b/>
        <w:bCs/>
        <w:kern w:val="0"/>
        <w:lang w:val="en-US"/>
        <w14:ligatures w14:val="none"/>
      </w:rPr>
      <w:t>_____________</w:t>
    </w:r>
    <w:r w:rsidR="00D07ACB" w:rsidRPr="006C31AE">
      <w:rPr>
        <w:rFonts w:ascii="Times New Roman" w:eastAsia="Calibri" w:hAnsi="Times New Roman" w:cs="Times New Roman"/>
        <w:b/>
        <w:bCs/>
        <w:kern w:val="0"/>
        <w:lang w:val="kk-KZ"/>
        <w14:ligatures w14:val="none"/>
      </w:rPr>
      <w:t xml:space="preserve">                                  </w:t>
    </w:r>
    <w:r w:rsidRPr="006C31AE">
      <w:rPr>
        <w:rFonts w:ascii="Times New Roman" w:hAnsi="Times New Roman" w:cs="Times New Roman"/>
        <w:b/>
        <w:bCs/>
        <w:lang w:val="en-US"/>
      </w:rPr>
      <w:t xml:space="preserve">B.S. </w:t>
    </w:r>
    <w:proofErr w:type="spellStart"/>
    <w:r w:rsidRPr="006C31AE">
      <w:rPr>
        <w:rFonts w:ascii="Times New Roman" w:hAnsi="Times New Roman" w:cs="Times New Roman"/>
        <w:b/>
        <w:bCs/>
        <w:lang w:val="en-US"/>
      </w:rPr>
      <w:t>Medyanova</w:t>
    </w:r>
    <w:proofErr w:type="spellEnd"/>
    <w:r w:rsidRPr="006C31AE">
      <w:rPr>
        <w:rFonts w:ascii="Times New Roman" w:eastAsia="Calibri" w:hAnsi="Times New Roman" w:cs="Times New Roman"/>
        <w:b/>
        <w:bCs/>
        <w:kern w:val="0"/>
        <w:lang w:val="kk-KZ"/>
        <w14:ligatures w14:val="none"/>
      </w:rPr>
      <w:t xml:space="preserve"> </w:t>
    </w:r>
  </w:p>
  <w:p w14:paraId="075B1AEE" w14:textId="77777777" w:rsidR="006C31AE" w:rsidRPr="006C31AE" w:rsidRDefault="006C31AE">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6310" w14:textId="77777777" w:rsidR="002E0D4D" w:rsidRDefault="002E0D4D" w:rsidP="00C20FC9">
      <w:pPr>
        <w:spacing w:after="0" w:line="240" w:lineRule="auto"/>
      </w:pPr>
      <w:r>
        <w:separator/>
      </w:r>
    </w:p>
  </w:footnote>
  <w:footnote w:type="continuationSeparator" w:id="0">
    <w:p w14:paraId="395D0DAD" w14:textId="77777777" w:rsidR="002E0D4D" w:rsidRDefault="002E0D4D" w:rsidP="00C2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AB49" w14:textId="45A894B8" w:rsidR="006C31AE" w:rsidRPr="006C31AE" w:rsidRDefault="006C31AE" w:rsidP="006C31AE">
    <w:pPr>
      <w:pStyle w:val="Style1"/>
      <w:spacing w:line="240" w:lineRule="auto"/>
      <w:rPr>
        <w:rFonts w:eastAsiaTheme="majorEastAsia"/>
        <w:b/>
        <w:sz w:val="20"/>
        <w:szCs w:val="22"/>
        <w:lang w:val="en-US"/>
      </w:rPr>
    </w:pPr>
    <w:r w:rsidRPr="006C31AE">
      <w:rPr>
        <w:rFonts w:eastAsiaTheme="majorEastAsia"/>
        <w:b/>
        <w:sz w:val="20"/>
        <w:szCs w:val="22"/>
        <w:lang w:val="en-US"/>
      </w:rPr>
      <w:t>MINISTRY OF ARTIFICIAL INTELLIGENCE AND DIGITAL DEVELOPMENT OF THE REPUBLIC OF KAZAKHSTAN</w:t>
    </w:r>
  </w:p>
  <w:p w14:paraId="12D61531" w14:textId="77777777" w:rsidR="006C31AE" w:rsidRPr="006C31AE" w:rsidRDefault="006C31AE" w:rsidP="006C31AE">
    <w:pPr>
      <w:pStyle w:val="Style1"/>
      <w:spacing w:line="240" w:lineRule="auto"/>
      <w:rPr>
        <w:rFonts w:eastAsiaTheme="majorEastAsia"/>
        <w:b/>
        <w:sz w:val="20"/>
        <w:szCs w:val="22"/>
        <w:lang w:val="en-US"/>
      </w:rPr>
    </w:pPr>
  </w:p>
  <w:p w14:paraId="4D14595B" w14:textId="5B6703F8" w:rsidR="006C31AE" w:rsidRPr="006C31AE" w:rsidRDefault="006C31AE" w:rsidP="006C31AE">
    <w:pPr>
      <w:pStyle w:val="Style1"/>
      <w:widowControl/>
      <w:spacing w:line="240" w:lineRule="auto"/>
      <w:rPr>
        <w:rStyle w:val="FontStyle69"/>
        <w:rFonts w:eastAsiaTheme="majorEastAsia"/>
        <w:b/>
        <w:sz w:val="20"/>
        <w:lang w:val="en-US"/>
      </w:rPr>
    </w:pPr>
    <w:r w:rsidRPr="006C31AE">
      <w:rPr>
        <w:rFonts w:eastAsiaTheme="majorEastAsia"/>
        <w:b/>
        <w:sz w:val="20"/>
        <w:szCs w:val="22"/>
        <w:lang w:val="en-US"/>
      </w:rPr>
      <w:t>JSC «NATIONAL CENTER OF SPACE RESEARCH AND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807"/>
    <w:multiLevelType w:val="multilevel"/>
    <w:tmpl w:val="D2C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D7544"/>
    <w:multiLevelType w:val="multilevel"/>
    <w:tmpl w:val="245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75A9F"/>
    <w:multiLevelType w:val="multilevel"/>
    <w:tmpl w:val="A766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7042688">
    <w:abstractNumId w:val="0"/>
  </w:num>
  <w:num w:numId="2" w16cid:durableId="1377852681">
    <w:abstractNumId w:val="1"/>
  </w:num>
  <w:num w:numId="3" w16cid:durableId="1022902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A3"/>
    <w:rsid w:val="000975D0"/>
    <w:rsid w:val="000A5B09"/>
    <w:rsid w:val="000B5450"/>
    <w:rsid w:val="000C7D32"/>
    <w:rsid w:val="000D2F2D"/>
    <w:rsid w:val="0010501F"/>
    <w:rsid w:val="00137AB1"/>
    <w:rsid w:val="00157130"/>
    <w:rsid w:val="00177477"/>
    <w:rsid w:val="00194E18"/>
    <w:rsid w:val="001B6892"/>
    <w:rsid w:val="001D4BD6"/>
    <w:rsid w:val="00214459"/>
    <w:rsid w:val="0024310B"/>
    <w:rsid w:val="00266306"/>
    <w:rsid w:val="002A2B66"/>
    <w:rsid w:val="002A7E8E"/>
    <w:rsid w:val="002B717B"/>
    <w:rsid w:val="002D07E8"/>
    <w:rsid w:val="002E0D4D"/>
    <w:rsid w:val="00315E38"/>
    <w:rsid w:val="00316BC5"/>
    <w:rsid w:val="00327F85"/>
    <w:rsid w:val="00341EE0"/>
    <w:rsid w:val="00370DF5"/>
    <w:rsid w:val="00372A91"/>
    <w:rsid w:val="003E2064"/>
    <w:rsid w:val="00437A30"/>
    <w:rsid w:val="00483EC5"/>
    <w:rsid w:val="00513710"/>
    <w:rsid w:val="005235B1"/>
    <w:rsid w:val="00572C90"/>
    <w:rsid w:val="005A3C7C"/>
    <w:rsid w:val="005D1C25"/>
    <w:rsid w:val="005E38C6"/>
    <w:rsid w:val="00626685"/>
    <w:rsid w:val="0064319C"/>
    <w:rsid w:val="0067175D"/>
    <w:rsid w:val="00676192"/>
    <w:rsid w:val="006C31AE"/>
    <w:rsid w:val="006D54C7"/>
    <w:rsid w:val="00716B8D"/>
    <w:rsid w:val="007450DA"/>
    <w:rsid w:val="0075534C"/>
    <w:rsid w:val="00825B33"/>
    <w:rsid w:val="008846AE"/>
    <w:rsid w:val="008A2E23"/>
    <w:rsid w:val="008C3018"/>
    <w:rsid w:val="008D6D5A"/>
    <w:rsid w:val="008F0396"/>
    <w:rsid w:val="00925C25"/>
    <w:rsid w:val="00937374"/>
    <w:rsid w:val="00937A7B"/>
    <w:rsid w:val="009611D0"/>
    <w:rsid w:val="009740C6"/>
    <w:rsid w:val="0097746F"/>
    <w:rsid w:val="009941A3"/>
    <w:rsid w:val="009F6F0B"/>
    <w:rsid w:val="00A07B98"/>
    <w:rsid w:val="00AD69CE"/>
    <w:rsid w:val="00B4166F"/>
    <w:rsid w:val="00B55141"/>
    <w:rsid w:val="00B975FE"/>
    <w:rsid w:val="00BA22E3"/>
    <w:rsid w:val="00C0365C"/>
    <w:rsid w:val="00C068F0"/>
    <w:rsid w:val="00C20FC9"/>
    <w:rsid w:val="00C4788C"/>
    <w:rsid w:val="00C641CA"/>
    <w:rsid w:val="00CA38E6"/>
    <w:rsid w:val="00CB07B6"/>
    <w:rsid w:val="00D07ACB"/>
    <w:rsid w:val="00D32B7D"/>
    <w:rsid w:val="00D54662"/>
    <w:rsid w:val="00D659E8"/>
    <w:rsid w:val="00DC3230"/>
    <w:rsid w:val="00DF2ECB"/>
    <w:rsid w:val="00E36456"/>
    <w:rsid w:val="00E41E14"/>
    <w:rsid w:val="00EA74AF"/>
    <w:rsid w:val="00EE1BF5"/>
    <w:rsid w:val="00EE395A"/>
    <w:rsid w:val="00F92F64"/>
    <w:rsid w:val="00FC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A7D7"/>
  <w15:chartTrackingRefBased/>
  <w15:docId w15:val="{22B6C6BC-8906-4021-ABF6-1D8F4382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9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9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941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941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941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941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41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1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41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1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941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941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941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941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941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41A3"/>
    <w:rPr>
      <w:rFonts w:eastAsiaTheme="majorEastAsia" w:cstheme="majorBidi"/>
      <w:color w:val="595959" w:themeColor="text1" w:themeTint="A6"/>
    </w:rPr>
  </w:style>
  <w:style w:type="character" w:customStyle="1" w:styleId="80">
    <w:name w:val="Заголовок 8 Знак"/>
    <w:basedOn w:val="a0"/>
    <w:link w:val="8"/>
    <w:uiPriority w:val="9"/>
    <w:semiHidden/>
    <w:rsid w:val="009941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41A3"/>
    <w:rPr>
      <w:rFonts w:eastAsiaTheme="majorEastAsia" w:cstheme="majorBidi"/>
      <w:color w:val="272727" w:themeColor="text1" w:themeTint="D8"/>
    </w:rPr>
  </w:style>
  <w:style w:type="paragraph" w:styleId="a3">
    <w:name w:val="Title"/>
    <w:basedOn w:val="a"/>
    <w:next w:val="a"/>
    <w:link w:val="a4"/>
    <w:uiPriority w:val="10"/>
    <w:qFormat/>
    <w:rsid w:val="0099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4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1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4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41A3"/>
    <w:pPr>
      <w:spacing w:before="160"/>
      <w:jc w:val="center"/>
    </w:pPr>
    <w:rPr>
      <w:i/>
      <w:iCs/>
      <w:color w:val="404040" w:themeColor="text1" w:themeTint="BF"/>
    </w:rPr>
  </w:style>
  <w:style w:type="character" w:customStyle="1" w:styleId="22">
    <w:name w:val="Цитата 2 Знак"/>
    <w:basedOn w:val="a0"/>
    <w:link w:val="21"/>
    <w:uiPriority w:val="29"/>
    <w:rsid w:val="009941A3"/>
    <w:rPr>
      <w:i/>
      <w:iCs/>
      <w:color w:val="404040" w:themeColor="text1" w:themeTint="BF"/>
    </w:rPr>
  </w:style>
  <w:style w:type="paragraph" w:styleId="a7">
    <w:name w:val="List Paragraph"/>
    <w:aliases w:val="маркированный,Абзац списка Знак Знак,Абзац нумеров 2,Абзац списка Знак Знак Знак Знак Знак,Абзац списка Знак Знак Знак Знак Знак Знак Знак Знак,Абзац списка Знак Знак Знак Знак Знак Знак Знак Знак ,List Paragraph_0"/>
    <w:basedOn w:val="a"/>
    <w:link w:val="a8"/>
    <w:uiPriority w:val="34"/>
    <w:qFormat/>
    <w:rsid w:val="009941A3"/>
    <w:pPr>
      <w:ind w:left="720"/>
      <w:contextualSpacing/>
    </w:pPr>
  </w:style>
  <w:style w:type="character" w:styleId="a9">
    <w:name w:val="Intense Emphasis"/>
    <w:basedOn w:val="a0"/>
    <w:uiPriority w:val="21"/>
    <w:qFormat/>
    <w:rsid w:val="009941A3"/>
    <w:rPr>
      <w:i/>
      <w:iCs/>
      <w:color w:val="2F5496" w:themeColor="accent1" w:themeShade="BF"/>
    </w:rPr>
  </w:style>
  <w:style w:type="paragraph" w:styleId="aa">
    <w:name w:val="Intense Quote"/>
    <w:basedOn w:val="a"/>
    <w:next w:val="a"/>
    <w:link w:val="ab"/>
    <w:uiPriority w:val="30"/>
    <w:qFormat/>
    <w:rsid w:val="0099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941A3"/>
    <w:rPr>
      <w:i/>
      <w:iCs/>
      <w:color w:val="2F5496" w:themeColor="accent1" w:themeShade="BF"/>
    </w:rPr>
  </w:style>
  <w:style w:type="character" w:styleId="ac">
    <w:name w:val="Intense Reference"/>
    <w:basedOn w:val="a0"/>
    <w:uiPriority w:val="32"/>
    <w:qFormat/>
    <w:rsid w:val="009941A3"/>
    <w:rPr>
      <w:b/>
      <w:bCs/>
      <w:smallCaps/>
      <w:color w:val="2F5496" w:themeColor="accent1" w:themeShade="BF"/>
      <w:spacing w:val="5"/>
    </w:rPr>
  </w:style>
  <w:style w:type="character" w:styleId="ad">
    <w:name w:val="Hyperlink"/>
    <w:basedOn w:val="a0"/>
    <w:uiPriority w:val="99"/>
    <w:unhideWhenUsed/>
    <w:rsid w:val="009941A3"/>
    <w:rPr>
      <w:color w:val="0563C1" w:themeColor="hyperlink"/>
      <w:u w:val="single"/>
    </w:rPr>
  </w:style>
  <w:style w:type="character" w:styleId="ae">
    <w:name w:val="Unresolved Mention"/>
    <w:basedOn w:val="a0"/>
    <w:uiPriority w:val="99"/>
    <w:semiHidden/>
    <w:unhideWhenUsed/>
    <w:rsid w:val="009941A3"/>
    <w:rPr>
      <w:color w:val="605E5C"/>
      <w:shd w:val="clear" w:color="auto" w:fill="E1DFDD"/>
    </w:rPr>
  </w:style>
  <w:style w:type="character" w:styleId="af">
    <w:name w:val="FollowedHyperlink"/>
    <w:basedOn w:val="a0"/>
    <w:uiPriority w:val="99"/>
    <w:semiHidden/>
    <w:unhideWhenUsed/>
    <w:rsid w:val="009941A3"/>
    <w:rPr>
      <w:color w:val="954F72" w:themeColor="followedHyperlink"/>
      <w:u w:val="single"/>
    </w:rPr>
  </w:style>
  <w:style w:type="table" w:styleId="af0">
    <w:name w:val="Table Grid"/>
    <w:basedOn w:val="a1"/>
    <w:uiPriority w:val="59"/>
    <w:rsid w:val="0099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Абзац списка Знак Знак Знак,Абзац нумеров 2 Знак,Абзац списка Знак Знак Знак Знак Знак Знак,Абзац списка Знак Знак Знак Знак Знак Знак Знак Знак Знак,Абзац списка Знак Знак Знак Знак Знак Знак Знак Знак  Знак"/>
    <w:link w:val="a7"/>
    <w:uiPriority w:val="34"/>
    <w:rsid w:val="0097746F"/>
  </w:style>
  <w:style w:type="paragraph" w:styleId="af1">
    <w:name w:val="footer"/>
    <w:basedOn w:val="a"/>
    <w:link w:val="af2"/>
    <w:rsid w:val="003E2064"/>
    <w:pPr>
      <w:tabs>
        <w:tab w:val="center" w:pos="4677"/>
        <w:tab w:val="right" w:pos="9355"/>
      </w:tabs>
      <w:spacing w:after="0" w:line="240" w:lineRule="auto"/>
    </w:pPr>
    <w:rPr>
      <w:rFonts w:ascii="Calibri" w:eastAsia="Times New Roman" w:hAnsi="Calibri" w:cs="Times New Roman"/>
      <w:kern w:val="0"/>
      <w:sz w:val="22"/>
      <w:szCs w:val="22"/>
      <w14:ligatures w14:val="none"/>
    </w:rPr>
  </w:style>
  <w:style w:type="character" w:customStyle="1" w:styleId="af2">
    <w:name w:val="Нижний колонтитул Знак"/>
    <w:basedOn w:val="a0"/>
    <w:link w:val="af1"/>
    <w:rsid w:val="003E2064"/>
    <w:rPr>
      <w:rFonts w:ascii="Calibri" w:eastAsia="Times New Roman" w:hAnsi="Calibri" w:cs="Times New Roman"/>
      <w:kern w:val="0"/>
      <w:sz w:val="22"/>
      <w:szCs w:val="22"/>
      <w14:ligatures w14:val="none"/>
    </w:rPr>
  </w:style>
  <w:style w:type="paragraph" w:styleId="af3">
    <w:name w:val="header"/>
    <w:basedOn w:val="a"/>
    <w:link w:val="af4"/>
    <w:uiPriority w:val="99"/>
    <w:unhideWhenUsed/>
    <w:rsid w:val="00C20FC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20FC9"/>
  </w:style>
  <w:style w:type="paragraph" w:styleId="af5">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1 Знак,Знак4 Знак Знак"/>
    <w:basedOn w:val="a"/>
    <w:link w:val="af6"/>
    <w:uiPriority w:val="99"/>
    <w:unhideWhenUsed/>
    <w:qFormat/>
    <w:rsid w:val="001D4BD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f6">
    <w:name w:val="Обычный (Интернет)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5"/>
    <w:uiPriority w:val="99"/>
    <w:locked/>
    <w:rsid w:val="001D4BD6"/>
    <w:rPr>
      <w:rFonts w:ascii="Times New Roman" w:eastAsia="Times New Roman" w:hAnsi="Times New Roman" w:cs="Times New Roman"/>
      <w:kern w:val="0"/>
      <w:lang w:eastAsia="ru-RU"/>
      <w14:ligatures w14:val="none"/>
    </w:rPr>
  </w:style>
  <w:style w:type="character" w:customStyle="1" w:styleId="selectable-text1">
    <w:name w:val="selectable-text1"/>
    <w:basedOn w:val="a0"/>
    <w:rsid w:val="001D4BD6"/>
  </w:style>
  <w:style w:type="paragraph" w:customStyle="1" w:styleId="Style1">
    <w:name w:val="Style1"/>
    <w:basedOn w:val="a"/>
    <w:uiPriority w:val="99"/>
    <w:rsid w:val="0010501F"/>
    <w:pPr>
      <w:widowControl w:val="0"/>
      <w:autoSpaceDE w:val="0"/>
      <w:autoSpaceDN w:val="0"/>
      <w:adjustRightInd w:val="0"/>
      <w:spacing w:after="0" w:line="269" w:lineRule="exact"/>
      <w:jc w:val="center"/>
    </w:pPr>
    <w:rPr>
      <w:rFonts w:ascii="Times New Roman" w:eastAsia="Times New Roman" w:hAnsi="Times New Roman" w:cs="Times New Roman"/>
      <w:kern w:val="0"/>
      <w:lang w:eastAsia="ru-RU"/>
      <w14:ligatures w14:val="none"/>
    </w:rPr>
  </w:style>
  <w:style w:type="character" w:customStyle="1" w:styleId="FontStyle69">
    <w:name w:val="Font Style69"/>
    <w:uiPriority w:val="99"/>
    <w:rsid w:val="0010501F"/>
    <w:rPr>
      <w:rFonts w:ascii="Times New Roman" w:hAnsi="Times New Roman" w:cs="Times New Roman"/>
      <w:sz w:val="22"/>
      <w:szCs w:val="22"/>
    </w:rPr>
  </w:style>
  <w:style w:type="character" w:styleId="af7">
    <w:name w:val="Strong"/>
    <w:basedOn w:val="a0"/>
    <w:uiPriority w:val="22"/>
    <w:qFormat/>
    <w:rsid w:val="00D659E8"/>
    <w:rPr>
      <w:b/>
      <w:bCs/>
    </w:rPr>
  </w:style>
  <w:style w:type="paragraph" w:customStyle="1" w:styleId="TableParagraph">
    <w:name w:val="Table Paragraph"/>
    <w:basedOn w:val="a"/>
    <w:uiPriority w:val="1"/>
    <w:qFormat/>
    <w:rsid w:val="00E36456"/>
    <w:pPr>
      <w:widowControl w:val="0"/>
      <w:autoSpaceDE w:val="0"/>
      <w:autoSpaceDN w:val="0"/>
      <w:spacing w:before="2" w:after="0" w:line="240" w:lineRule="auto"/>
      <w:jc w:val="center"/>
    </w:pPr>
    <w:rPr>
      <w:rFonts w:ascii="Microsoft Sans Serif" w:eastAsia="Microsoft Sans Serif" w:hAnsi="Microsoft Sans Serif" w:cs="Microsoft Sans Serif"/>
      <w:kern w:val="0"/>
      <w:sz w:val="22"/>
      <w:szCs w:val="22"/>
      <w14:ligatures w14:val="none"/>
    </w:rPr>
  </w:style>
  <w:style w:type="paragraph" w:styleId="af8">
    <w:name w:val="No Spacing"/>
    <w:link w:val="af9"/>
    <w:uiPriority w:val="1"/>
    <w:qFormat/>
    <w:rsid w:val="00E36456"/>
    <w:pPr>
      <w:spacing w:after="0" w:line="240" w:lineRule="auto"/>
    </w:pPr>
    <w:rPr>
      <w:kern w:val="0"/>
      <w:sz w:val="22"/>
      <w:szCs w:val="22"/>
      <w14:ligatures w14:val="none"/>
    </w:rPr>
  </w:style>
  <w:style w:type="character" w:customStyle="1" w:styleId="af9">
    <w:name w:val="Без интервала Знак"/>
    <w:link w:val="af8"/>
    <w:uiPriority w:val="1"/>
    <w:locked/>
    <w:rsid w:val="00E3645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689">
      <w:bodyDiv w:val="1"/>
      <w:marLeft w:val="0"/>
      <w:marRight w:val="0"/>
      <w:marTop w:val="0"/>
      <w:marBottom w:val="0"/>
      <w:divBdr>
        <w:top w:val="none" w:sz="0" w:space="0" w:color="auto"/>
        <w:left w:val="none" w:sz="0" w:space="0" w:color="auto"/>
        <w:bottom w:val="none" w:sz="0" w:space="0" w:color="auto"/>
        <w:right w:val="none" w:sz="0" w:space="0" w:color="auto"/>
      </w:divBdr>
    </w:div>
    <w:div w:id="125438899">
      <w:bodyDiv w:val="1"/>
      <w:marLeft w:val="0"/>
      <w:marRight w:val="0"/>
      <w:marTop w:val="0"/>
      <w:marBottom w:val="0"/>
      <w:divBdr>
        <w:top w:val="none" w:sz="0" w:space="0" w:color="auto"/>
        <w:left w:val="none" w:sz="0" w:space="0" w:color="auto"/>
        <w:bottom w:val="none" w:sz="0" w:space="0" w:color="auto"/>
        <w:right w:val="none" w:sz="0" w:space="0" w:color="auto"/>
      </w:divBdr>
    </w:div>
    <w:div w:id="294600653">
      <w:bodyDiv w:val="1"/>
      <w:marLeft w:val="0"/>
      <w:marRight w:val="0"/>
      <w:marTop w:val="0"/>
      <w:marBottom w:val="0"/>
      <w:divBdr>
        <w:top w:val="none" w:sz="0" w:space="0" w:color="auto"/>
        <w:left w:val="none" w:sz="0" w:space="0" w:color="auto"/>
        <w:bottom w:val="none" w:sz="0" w:space="0" w:color="auto"/>
        <w:right w:val="none" w:sz="0" w:space="0" w:color="auto"/>
      </w:divBdr>
      <w:divsChild>
        <w:div w:id="458911977">
          <w:marLeft w:val="0"/>
          <w:marRight w:val="0"/>
          <w:marTop w:val="0"/>
          <w:marBottom w:val="0"/>
          <w:divBdr>
            <w:top w:val="none" w:sz="0" w:space="0" w:color="auto"/>
            <w:left w:val="none" w:sz="0" w:space="0" w:color="auto"/>
            <w:bottom w:val="none" w:sz="0" w:space="0" w:color="auto"/>
            <w:right w:val="none" w:sz="0" w:space="0" w:color="auto"/>
          </w:divBdr>
        </w:div>
        <w:div w:id="1396129323">
          <w:marLeft w:val="0"/>
          <w:marRight w:val="0"/>
          <w:marTop w:val="0"/>
          <w:marBottom w:val="0"/>
          <w:divBdr>
            <w:top w:val="none" w:sz="0" w:space="0" w:color="auto"/>
            <w:left w:val="none" w:sz="0" w:space="0" w:color="auto"/>
            <w:bottom w:val="none" w:sz="0" w:space="0" w:color="auto"/>
            <w:right w:val="none" w:sz="0" w:space="0" w:color="auto"/>
          </w:divBdr>
        </w:div>
      </w:divsChild>
    </w:div>
    <w:div w:id="343672700">
      <w:bodyDiv w:val="1"/>
      <w:marLeft w:val="0"/>
      <w:marRight w:val="0"/>
      <w:marTop w:val="0"/>
      <w:marBottom w:val="0"/>
      <w:divBdr>
        <w:top w:val="none" w:sz="0" w:space="0" w:color="auto"/>
        <w:left w:val="none" w:sz="0" w:space="0" w:color="auto"/>
        <w:bottom w:val="none" w:sz="0" w:space="0" w:color="auto"/>
        <w:right w:val="none" w:sz="0" w:space="0" w:color="auto"/>
      </w:divBdr>
    </w:div>
    <w:div w:id="367339818">
      <w:bodyDiv w:val="1"/>
      <w:marLeft w:val="0"/>
      <w:marRight w:val="0"/>
      <w:marTop w:val="0"/>
      <w:marBottom w:val="0"/>
      <w:divBdr>
        <w:top w:val="none" w:sz="0" w:space="0" w:color="auto"/>
        <w:left w:val="none" w:sz="0" w:space="0" w:color="auto"/>
        <w:bottom w:val="none" w:sz="0" w:space="0" w:color="auto"/>
        <w:right w:val="none" w:sz="0" w:space="0" w:color="auto"/>
      </w:divBdr>
    </w:div>
    <w:div w:id="386801798">
      <w:bodyDiv w:val="1"/>
      <w:marLeft w:val="0"/>
      <w:marRight w:val="0"/>
      <w:marTop w:val="0"/>
      <w:marBottom w:val="0"/>
      <w:divBdr>
        <w:top w:val="none" w:sz="0" w:space="0" w:color="auto"/>
        <w:left w:val="none" w:sz="0" w:space="0" w:color="auto"/>
        <w:bottom w:val="none" w:sz="0" w:space="0" w:color="auto"/>
        <w:right w:val="none" w:sz="0" w:space="0" w:color="auto"/>
      </w:divBdr>
      <w:divsChild>
        <w:div w:id="693389285">
          <w:marLeft w:val="0"/>
          <w:marRight w:val="0"/>
          <w:marTop w:val="0"/>
          <w:marBottom w:val="0"/>
          <w:divBdr>
            <w:top w:val="none" w:sz="0" w:space="0" w:color="auto"/>
            <w:left w:val="none" w:sz="0" w:space="0" w:color="auto"/>
            <w:bottom w:val="none" w:sz="0" w:space="0" w:color="auto"/>
            <w:right w:val="none" w:sz="0" w:space="0" w:color="auto"/>
          </w:divBdr>
        </w:div>
        <w:div w:id="679158116">
          <w:marLeft w:val="0"/>
          <w:marRight w:val="0"/>
          <w:marTop w:val="0"/>
          <w:marBottom w:val="0"/>
          <w:divBdr>
            <w:top w:val="none" w:sz="0" w:space="0" w:color="auto"/>
            <w:left w:val="none" w:sz="0" w:space="0" w:color="auto"/>
            <w:bottom w:val="none" w:sz="0" w:space="0" w:color="auto"/>
            <w:right w:val="none" w:sz="0" w:space="0" w:color="auto"/>
          </w:divBdr>
        </w:div>
      </w:divsChild>
    </w:div>
    <w:div w:id="429743196">
      <w:bodyDiv w:val="1"/>
      <w:marLeft w:val="0"/>
      <w:marRight w:val="0"/>
      <w:marTop w:val="0"/>
      <w:marBottom w:val="0"/>
      <w:divBdr>
        <w:top w:val="none" w:sz="0" w:space="0" w:color="auto"/>
        <w:left w:val="none" w:sz="0" w:space="0" w:color="auto"/>
        <w:bottom w:val="none" w:sz="0" w:space="0" w:color="auto"/>
        <w:right w:val="none" w:sz="0" w:space="0" w:color="auto"/>
      </w:divBdr>
    </w:div>
    <w:div w:id="440298243">
      <w:bodyDiv w:val="1"/>
      <w:marLeft w:val="0"/>
      <w:marRight w:val="0"/>
      <w:marTop w:val="0"/>
      <w:marBottom w:val="0"/>
      <w:divBdr>
        <w:top w:val="none" w:sz="0" w:space="0" w:color="auto"/>
        <w:left w:val="none" w:sz="0" w:space="0" w:color="auto"/>
        <w:bottom w:val="none" w:sz="0" w:space="0" w:color="auto"/>
        <w:right w:val="none" w:sz="0" w:space="0" w:color="auto"/>
      </w:divBdr>
    </w:div>
    <w:div w:id="523327015">
      <w:bodyDiv w:val="1"/>
      <w:marLeft w:val="0"/>
      <w:marRight w:val="0"/>
      <w:marTop w:val="0"/>
      <w:marBottom w:val="0"/>
      <w:divBdr>
        <w:top w:val="none" w:sz="0" w:space="0" w:color="auto"/>
        <w:left w:val="none" w:sz="0" w:space="0" w:color="auto"/>
        <w:bottom w:val="none" w:sz="0" w:space="0" w:color="auto"/>
        <w:right w:val="none" w:sz="0" w:space="0" w:color="auto"/>
      </w:divBdr>
    </w:div>
    <w:div w:id="596720968">
      <w:bodyDiv w:val="1"/>
      <w:marLeft w:val="0"/>
      <w:marRight w:val="0"/>
      <w:marTop w:val="0"/>
      <w:marBottom w:val="0"/>
      <w:divBdr>
        <w:top w:val="none" w:sz="0" w:space="0" w:color="auto"/>
        <w:left w:val="none" w:sz="0" w:space="0" w:color="auto"/>
        <w:bottom w:val="none" w:sz="0" w:space="0" w:color="auto"/>
        <w:right w:val="none" w:sz="0" w:space="0" w:color="auto"/>
      </w:divBdr>
    </w:div>
    <w:div w:id="675160019">
      <w:bodyDiv w:val="1"/>
      <w:marLeft w:val="0"/>
      <w:marRight w:val="0"/>
      <w:marTop w:val="0"/>
      <w:marBottom w:val="0"/>
      <w:divBdr>
        <w:top w:val="none" w:sz="0" w:space="0" w:color="auto"/>
        <w:left w:val="none" w:sz="0" w:space="0" w:color="auto"/>
        <w:bottom w:val="none" w:sz="0" w:space="0" w:color="auto"/>
        <w:right w:val="none" w:sz="0" w:space="0" w:color="auto"/>
      </w:divBdr>
    </w:div>
    <w:div w:id="698773290">
      <w:bodyDiv w:val="1"/>
      <w:marLeft w:val="0"/>
      <w:marRight w:val="0"/>
      <w:marTop w:val="0"/>
      <w:marBottom w:val="0"/>
      <w:divBdr>
        <w:top w:val="none" w:sz="0" w:space="0" w:color="auto"/>
        <w:left w:val="none" w:sz="0" w:space="0" w:color="auto"/>
        <w:bottom w:val="none" w:sz="0" w:space="0" w:color="auto"/>
        <w:right w:val="none" w:sz="0" w:space="0" w:color="auto"/>
      </w:divBdr>
    </w:div>
    <w:div w:id="712920569">
      <w:bodyDiv w:val="1"/>
      <w:marLeft w:val="0"/>
      <w:marRight w:val="0"/>
      <w:marTop w:val="0"/>
      <w:marBottom w:val="0"/>
      <w:divBdr>
        <w:top w:val="none" w:sz="0" w:space="0" w:color="auto"/>
        <w:left w:val="none" w:sz="0" w:space="0" w:color="auto"/>
        <w:bottom w:val="none" w:sz="0" w:space="0" w:color="auto"/>
        <w:right w:val="none" w:sz="0" w:space="0" w:color="auto"/>
      </w:divBdr>
      <w:divsChild>
        <w:div w:id="746808461">
          <w:marLeft w:val="0"/>
          <w:marRight w:val="0"/>
          <w:marTop w:val="0"/>
          <w:marBottom w:val="0"/>
          <w:divBdr>
            <w:top w:val="none" w:sz="0" w:space="0" w:color="auto"/>
            <w:left w:val="none" w:sz="0" w:space="0" w:color="auto"/>
            <w:bottom w:val="none" w:sz="0" w:space="0" w:color="auto"/>
            <w:right w:val="none" w:sz="0" w:space="0" w:color="auto"/>
          </w:divBdr>
        </w:div>
      </w:divsChild>
    </w:div>
    <w:div w:id="881556418">
      <w:bodyDiv w:val="1"/>
      <w:marLeft w:val="0"/>
      <w:marRight w:val="0"/>
      <w:marTop w:val="0"/>
      <w:marBottom w:val="0"/>
      <w:divBdr>
        <w:top w:val="none" w:sz="0" w:space="0" w:color="auto"/>
        <w:left w:val="none" w:sz="0" w:space="0" w:color="auto"/>
        <w:bottom w:val="none" w:sz="0" w:space="0" w:color="auto"/>
        <w:right w:val="none" w:sz="0" w:space="0" w:color="auto"/>
      </w:divBdr>
    </w:div>
    <w:div w:id="964241732">
      <w:bodyDiv w:val="1"/>
      <w:marLeft w:val="0"/>
      <w:marRight w:val="0"/>
      <w:marTop w:val="0"/>
      <w:marBottom w:val="0"/>
      <w:divBdr>
        <w:top w:val="none" w:sz="0" w:space="0" w:color="auto"/>
        <w:left w:val="none" w:sz="0" w:space="0" w:color="auto"/>
        <w:bottom w:val="none" w:sz="0" w:space="0" w:color="auto"/>
        <w:right w:val="none" w:sz="0" w:space="0" w:color="auto"/>
      </w:divBdr>
      <w:divsChild>
        <w:div w:id="711655542">
          <w:marLeft w:val="0"/>
          <w:marRight w:val="0"/>
          <w:marTop w:val="0"/>
          <w:marBottom w:val="0"/>
          <w:divBdr>
            <w:top w:val="none" w:sz="0" w:space="0" w:color="auto"/>
            <w:left w:val="none" w:sz="0" w:space="0" w:color="auto"/>
            <w:bottom w:val="none" w:sz="0" w:space="0" w:color="auto"/>
            <w:right w:val="none" w:sz="0" w:space="0" w:color="auto"/>
          </w:divBdr>
        </w:div>
      </w:divsChild>
    </w:div>
    <w:div w:id="1486968938">
      <w:bodyDiv w:val="1"/>
      <w:marLeft w:val="0"/>
      <w:marRight w:val="0"/>
      <w:marTop w:val="0"/>
      <w:marBottom w:val="0"/>
      <w:divBdr>
        <w:top w:val="none" w:sz="0" w:space="0" w:color="auto"/>
        <w:left w:val="none" w:sz="0" w:space="0" w:color="auto"/>
        <w:bottom w:val="none" w:sz="0" w:space="0" w:color="auto"/>
        <w:right w:val="none" w:sz="0" w:space="0" w:color="auto"/>
      </w:divBdr>
    </w:div>
    <w:div w:id="1491407016">
      <w:bodyDiv w:val="1"/>
      <w:marLeft w:val="0"/>
      <w:marRight w:val="0"/>
      <w:marTop w:val="0"/>
      <w:marBottom w:val="0"/>
      <w:divBdr>
        <w:top w:val="none" w:sz="0" w:space="0" w:color="auto"/>
        <w:left w:val="none" w:sz="0" w:space="0" w:color="auto"/>
        <w:bottom w:val="none" w:sz="0" w:space="0" w:color="auto"/>
        <w:right w:val="none" w:sz="0" w:space="0" w:color="auto"/>
      </w:divBdr>
    </w:div>
    <w:div w:id="2070837109">
      <w:bodyDiv w:val="1"/>
      <w:marLeft w:val="0"/>
      <w:marRight w:val="0"/>
      <w:marTop w:val="0"/>
      <w:marBottom w:val="0"/>
      <w:divBdr>
        <w:top w:val="none" w:sz="0" w:space="0" w:color="auto"/>
        <w:left w:val="none" w:sz="0" w:space="0" w:color="auto"/>
        <w:bottom w:val="none" w:sz="0" w:space="0" w:color="auto"/>
        <w:right w:val="none" w:sz="0" w:space="0" w:color="auto"/>
      </w:divBdr>
      <w:divsChild>
        <w:div w:id="1028140655">
          <w:marLeft w:val="0"/>
          <w:marRight w:val="0"/>
          <w:marTop w:val="0"/>
          <w:marBottom w:val="0"/>
          <w:divBdr>
            <w:top w:val="none" w:sz="0" w:space="0" w:color="auto"/>
            <w:left w:val="none" w:sz="0" w:space="0" w:color="auto"/>
            <w:bottom w:val="none" w:sz="0" w:space="0" w:color="auto"/>
            <w:right w:val="none" w:sz="0" w:space="0" w:color="auto"/>
          </w:divBdr>
        </w:div>
      </w:divsChild>
    </w:div>
    <w:div w:id="2072344106">
      <w:bodyDiv w:val="1"/>
      <w:marLeft w:val="0"/>
      <w:marRight w:val="0"/>
      <w:marTop w:val="0"/>
      <w:marBottom w:val="0"/>
      <w:divBdr>
        <w:top w:val="none" w:sz="0" w:space="0" w:color="auto"/>
        <w:left w:val="none" w:sz="0" w:space="0" w:color="auto"/>
        <w:bottom w:val="none" w:sz="0" w:space="0" w:color="auto"/>
        <w:right w:val="none" w:sz="0" w:space="0" w:color="auto"/>
      </w:divBdr>
      <w:divsChild>
        <w:div w:id="133876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pages/publications/105019521175?origin=resultslist" TargetMode="External"/><Relationship Id="rId18" Type="http://schemas.openxmlformats.org/officeDocument/2006/relationships/hyperlink" Target="https://doi.org/10.3390/polym17212946" TargetMode="External"/><Relationship Id="rId26" Type="http://schemas.openxmlformats.org/officeDocument/2006/relationships/hyperlink" Target="https://www.scopus.com/authid/detail.uri?authorId=59507013200" TargetMode="External"/><Relationship Id="rId3" Type="http://schemas.openxmlformats.org/officeDocument/2006/relationships/styles" Target="styles.xml"/><Relationship Id="rId21" Type="http://schemas.openxmlformats.org/officeDocument/2006/relationships/hyperlink" Target="https://www.scopus.com/authid/detail.uri?authorId=700580007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polym17101419" TargetMode="External"/><Relationship Id="rId17" Type="http://schemas.openxmlformats.org/officeDocument/2006/relationships/hyperlink" Target="https://www.scopus.com/authid/detail.uri?authorId=57194198088" TargetMode="External"/><Relationship Id="rId25" Type="http://schemas.openxmlformats.org/officeDocument/2006/relationships/hyperlink" Target="https://www.scopus.com/authid/detail.uri?authorId=57194178956"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polym17192588" TargetMode="External"/><Relationship Id="rId20" Type="http://schemas.openxmlformats.org/officeDocument/2006/relationships/hyperlink" Target="https://www.scopus.com/authid/detail.uri?authorId=57194178956" TargetMode="External"/><Relationship Id="rId29" Type="http://schemas.openxmlformats.org/officeDocument/2006/relationships/hyperlink" Target="https://www.scopus.com/authid/detail.uri?authorId=571941789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ceramics8020035" TargetMode="External"/><Relationship Id="rId24" Type="http://schemas.openxmlformats.org/officeDocument/2006/relationships/hyperlink" Target="https://www.scopus.com/authid/detail.uri?authorId=5804070800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copus.com/authid/detail.uri?authorId=57194198088" TargetMode="External"/><Relationship Id="rId23" Type="http://schemas.openxmlformats.org/officeDocument/2006/relationships/hyperlink" Target="https://www.scopus.com/authid/detail.uri?authorId=57195065759" TargetMode="External"/><Relationship Id="rId28" Type="http://schemas.openxmlformats.org/officeDocument/2006/relationships/hyperlink" Target="https://www.scopus.com/authid/detail.uri?authorId=57194178956" TargetMode="External"/><Relationship Id="rId10" Type="http://schemas.openxmlformats.org/officeDocument/2006/relationships/hyperlink" Target="https://doi.org/10.3390/polym17101352" TargetMode="External"/><Relationship Id="rId19" Type="http://schemas.openxmlformats.org/officeDocument/2006/relationships/hyperlink" Target="https://www.scopus.com/authid/detail.uri?authorId=57195065759" TargetMode="External"/><Relationship Id="rId31" Type="http://schemas.openxmlformats.org/officeDocument/2006/relationships/hyperlink" Target="https://doi.org/10.18321/cpc23(2)205-213" TargetMode="External"/><Relationship Id="rId4" Type="http://schemas.openxmlformats.org/officeDocument/2006/relationships/settings" Target="settings.xml"/><Relationship Id="rId9" Type="http://schemas.openxmlformats.org/officeDocument/2006/relationships/hyperlink" Target="https://doi.org/10.47352/jmans.2774-3047.234" TargetMode="External"/><Relationship Id="rId14" Type="http://schemas.openxmlformats.org/officeDocument/2006/relationships/hyperlink" Target="https://dx.doi.org/10.30919/ee1728" TargetMode="External"/><Relationship Id="rId22" Type="http://schemas.openxmlformats.org/officeDocument/2006/relationships/hyperlink" Target="https://www.scopus.com/record/display.uri?eid=2-s2.0-105002609322&amp;origin=recordpage" TargetMode="External"/><Relationship Id="rId27" Type="http://schemas.openxmlformats.org/officeDocument/2006/relationships/hyperlink" Target="https://www.scopus.com/authid/detail.uri?authorId=57194178956" TargetMode="External"/><Relationship Id="rId30" Type="http://schemas.openxmlformats.org/officeDocument/2006/relationships/hyperlink" Target="https://www.cpc-journal.kz/index.php/cpcj/issue/view/43" TargetMode="External"/><Relationship Id="rId35" Type="http://schemas.openxmlformats.org/officeDocument/2006/relationships/theme" Target="theme/theme1.xml"/><Relationship Id="rId8" Type="http://schemas.openxmlformats.org/officeDocument/2006/relationships/hyperlink" Target="https://orcid.org/0000-0002-9779-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2B18-F25C-424A-A173-7F282E6B5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1334</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2025-11-27T03:55:00Z</cp:lastPrinted>
  <dcterms:created xsi:type="dcterms:W3CDTF">2025-11-26T05:04:00Z</dcterms:created>
  <dcterms:modified xsi:type="dcterms:W3CDTF">2025-11-27T03:57:00Z</dcterms:modified>
</cp:coreProperties>
</file>